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spacing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A03FC6" w:rsidRDefault="00A03FC6" w:rsidP="005D611C">
      <w:pPr>
        <w:spacing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C0503E">
        <w:rPr>
          <w:rFonts w:asciiTheme="minorHAnsi" w:hAnsiTheme="minorHAnsi" w:cs="Arial"/>
          <w:b/>
          <w:sz w:val="36"/>
          <w:szCs w:val="36"/>
        </w:rPr>
        <w:t xml:space="preserve">LEVANTAMENTO DOS IMPACTOS </w:t>
      </w:r>
      <w:r w:rsidR="005D611C">
        <w:rPr>
          <w:rFonts w:asciiTheme="minorHAnsi" w:hAnsiTheme="minorHAnsi" w:cs="Arial"/>
          <w:b/>
          <w:sz w:val="36"/>
          <w:szCs w:val="36"/>
        </w:rPr>
        <w:t>D</w:t>
      </w:r>
      <w:r w:rsidR="005D611C" w:rsidRPr="00C0503E">
        <w:rPr>
          <w:rFonts w:asciiTheme="minorHAnsi" w:hAnsiTheme="minorHAnsi" w:cs="Arial"/>
          <w:b/>
          <w:sz w:val="36"/>
          <w:szCs w:val="36"/>
        </w:rPr>
        <w:t xml:space="preserve">A </w:t>
      </w:r>
      <w:r w:rsidR="005D611C">
        <w:rPr>
          <w:rFonts w:asciiTheme="minorHAnsi" w:hAnsiTheme="minorHAnsi" w:cs="Arial"/>
          <w:b/>
          <w:sz w:val="36"/>
          <w:szCs w:val="36"/>
        </w:rPr>
        <w:t>PARALISAÇÃO</w:t>
      </w:r>
      <w:r w:rsidR="005D611C" w:rsidRPr="00C0503E">
        <w:rPr>
          <w:rFonts w:asciiTheme="minorHAnsi" w:hAnsiTheme="minorHAnsi" w:cs="Arial"/>
          <w:b/>
          <w:sz w:val="36"/>
          <w:szCs w:val="36"/>
        </w:rPr>
        <w:t xml:space="preserve"> DOS CAMINHONEIROS</w:t>
      </w:r>
    </w:p>
    <w:p w:rsidR="005D611C" w:rsidRDefault="005D611C" w:rsidP="005D611C">
      <w:pPr>
        <w:spacing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D611C" w:rsidRDefault="005D611C" w:rsidP="005D611C">
      <w:pPr>
        <w:spacing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D611C" w:rsidRDefault="005D611C" w:rsidP="005D611C">
      <w:pPr>
        <w:spacing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D611C" w:rsidRPr="00C0503E" w:rsidRDefault="005D611C" w:rsidP="005D611C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A03FC6" w:rsidRPr="00C0503E" w:rsidRDefault="00A03FC6" w:rsidP="00A03FC6">
      <w:pPr>
        <w:rPr>
          <w:rFonts w:asciiTheme="minorHAnsi" w:hAnsiTheme="minorHAnsi" w:cs="Arial"/>
          <w:b/>
          <w:sz w:val="36"/>
          <w:szCs w:val="36"/>
        </w:rPr>
      </w:pPr>
      <w:r w:rsidRPr="00C0503E">
        <w:rPr>
          <w:rFonts w:asciiTheme="minorHAnsi" w:hAnsiTheme="minorHAnsi" w:cs="Arial"/>
          <w:b/>
          <w:sz w:val="36"/>
          <w:szCs w:val="36"/>
        </w:rPr>
        <w:lastRenderedPageBreak/>
        <w:t>Impacto</w:t>
      </w:r>
      <w:r w:rsidR="005D611C">
        <w:rPr>
          <w:rFonts w:asciiTheme="minorHAnsi" w:hAnsiTheme="minorHAnsi" w:cs="Arial"/>
          <w:b/>
          <w:sz w:val="36"/>
          <w:szCs w:val="36"/>
        </w:rPr>
        <w:t>s</w:t>
      </w:r>
      <w:r w:rsidR="00124ECC">
        <w:rPr>
          <w:rFonts w:asciiTheme="minorHAnsi" w:hAnsiTheme="minorHAnsi" w:cs="Arial"/>
          <w:b/>
          <w:sz w:val="36"/>
          <w:szCs w:val="36"/>
        </w:rPr>
        <w:t xml:space="preserve"> da paralis</w:t>
      </w:r>
      <w:r w:rsidRPr="00C0503E">
        <w:rPr>
          <w:rFonts w:asciiTheme="minorHAnsi" w:hAnsiTheme="minorHAnsi" w:cs="Arial"/>
          <w:b/>
          <w:sz w:val="36"/>
          <w:szCs w:val="36"/>
        </w:rPr>
        <w:t>ação dos caminhoneiros no Paraná</w:t>
      </w:r>
    </w:p>
    <w:p w:rsidR="00A03FC6" w:rsidRPr="00C0503E" w:rsidRDefault="00A03FC6" w:rsidP="00A03FC6">
      <w:pPr>
        <w:rPr>
          <w:rFonts w:asciiTheme="minorHAnsi" w:hAnsiTheme="minorHAnsi" w:cs="Arial"/>
          <w:b/>
          <w:sz w:val="32"/>
          <w:szCs w:val="32"/>
        </w:rPr>
      </w:pPr>
    </w:p>
    <w:p w:rsidR="00C0503E" w:rsidRPr="006E2CB2" w:rsidRDefault="00C0503E" w:rsidP="00C050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E2CB2">
        <w:rPr>
          <w:rFonts w:asciiTheme="minorHAnsi" w:hAnsiTheme="minorHAnsi" w:cs="Arial"/>
          <w:b/>
          <w:sz w:val="24"/>
          <w:szCs w:val="24"/>
        </w:rPr>
        <w:t>INICIO DO MOVIMENTO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A partir do dia 19 de fevereiro</w:t>
      </w:r>
      <w:r w:rsidR="00124ECC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foram iniciados os primeiros movimentos dos caminhoneiros autônomos e de transportadoras nos estados do Mato Grosso, Mato Grosso do Sul, Paraná e Santa Catarina. O movimento</w:t>
      </w:r>
      <w:r w:rsidR="00124ECC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que apresentava atuação apenas regional</w:t>
      </w:r>
      <w:r w:rsidR="00124ECC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foi aos poucos tomando proporções maiores e hoje </w:t>
      </w:r>
      <w:r w:rsidR="00126143">
        <w:rPr>
          <w:rFonts w:asciiTheme="minorHAnsi" w:hAnsiTheme="minorHAnsi" w:cs="Arial"/>
          <w:sz w:val="24"/>
          <w:szCs w:val="24"/>
        </w:rPr>
        <w:t xml:space="preserve">(25/02) </w:t>
      </w:r>
      <w:r w:rsidRPr="00C0503E">
        <w:rPr>
          <w:rFonts w:asciiTheme="minorHAnsi" w:hAnsiTheme="minorHAnsi" w:cs="Arial"/>
          <w:sz w:val="24"/>
          <w:szCs w:val="24"/>
        </w:rPr>
        <w:t>mais de 11 estados já estão sendo afetados com os bloqueios. Especificamente no estado do Paraná</w:t>
      </w:r>
      <w:r w:rsidR="00126143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hoje temos 20 bloqueios em rodovias federais e 24 em rodovias estaduais.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6E2CB2" w:rsidRDefault="00C0503E" w:rsidP="00C0503E">
      <w:pPr>
        <w:pStyle w:val="Default"/>
        <w:rPr>
          <w:rFonts w:asciiTheme="minorHAnsi" w:hAnsiTheme="minorHAnsi"/>
          <w:b/>
          <w:color w:val="auto"/>
        </w:rPr>
      </w:pPr>
      <w:r w:rsidRPr="006E2CB2">
        <w:rPr>
          <w:rFonts w:asciiTheme="minorHAnsi" w:hAnsiTheme="minorHAnsi"/>
          <w:b/>
          <w:color w:val="auto"/>
        </w:rPr>
        <w:t>SETORES ATINGIDOS</w:t>
      </w:r>
    </w:p>
    <w:p w:rsidR="00C0503E" w:rsidRPr="00C0503E" w:rsidRDefault="00C0503E" w:rsidP="00C0503E">
      <w:pPr>
        <w:pStyle w:val="Default"/>
        <w:rPr>
          <w:rFonts w:asciiTheme="minorHAnsi" w:hAnsiTheme="minorHAnsi"/>
          <w:color w:val="auto"/>
        </w:rPr>
      </w:pPr>
    </w:p>
    <w:p w:rsidR="00C0503E" w:rsidRPr="00C0503E" w:rsidRDefault="00C0503E" w:rsidP="00C0503E">
      <w:pPr>
        <w:pStyle w:val="Default"/>
        <w:rPr>
          <w:rFonts w:asciiTheme="minorHAnsi" w:hAnsiTheme="minorHAnsi"/>
          <w:color w:val="auto"/>
        </w:rPr>
      </w:pPr>
      <w:r w:rsidRPr="00C0503E">
        <w:rPr>
          <w:rFonts w:asciiTheme="minorHAnsi" w:hAnsiTheme="minorHAnsi"/>
          <w:color w:val="auto"/>
        </w:rPr>
        <w:t xml:space="preserve">As principais preocupações do setor produtivo </w:t>
      </w:r>
      <w:r w:rsidR="006E2CB2">
        <w:rPr>
          <w:rFonts w:asciiTheme="minorHAnsi" w:hAnsiTheme="minorHAnsi"/>
          <w:color w:val="auto"/>
        </w:rPr>
        <w:t xml:space="preserve">no </w:t>
      </w:r>
      <w:r w:rsidRPr="00C0503E">
        <w:rPr>
          <w:rFonts w:asciiTheme="minorHAnsi" w:hAnsiTheme="minorHAnsi"/>
          <w:color w:val="auto"/>
        </w:rPr>
        <w:t>momento estão relacionadas aos seguintes pontos:</w:t>
      </w:r>
    </w:p>
    <w:p w:rsidR="00C0503E" w:rsidRPr="00C0503E" w:rsidRDefault="00C0503E" w:rsidP="00C0503E">
      <w:pPr>
        <w:pStyle w:val="PargrafodaLista"/>
        <w:numPr>
          <w:ilvl w:val="0"/>
          <w:numId w:val="17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No setor de carnes, os insumos, principalmente a ra</w:t>
      </w:r>
      <w:r w:rsidR="006E2CB2">
        <w:rPr>
          <w:rFonts w:asciiTheme="minorHAnsi" w:hAnsiTheme="minorHAnsi" w:cs="Arial"/>
          <w:sz w:val="24"/>
          <w:szCs w:val="24"/>
        </w:rPr>
        <w:t xml:space="preserve">ção, não </w:t>
      </w:r>
      <w:r w:rsidR="00AB16C7">
        <w:rPr>
          <w:rFonts w:asciiTheme="minorHAnsi" w:hAnsiTheme="minorHAnsi" w:cs="Arial"/>
          <w:sz w:val="24"/>
          <w:szCs w:val="24"/>
        </w:rPr>
        <w:t>estão chegando</w:t>
      </w:r>
      <w:r w:rsidR="006E2CB2">
        <w:rPr>
          <w:rFonts w:asciiTheme="minorHAnsi" w:hAnsiTheme="minorHAnsi" w:cs="Arial"/>
          <w:sz w:val="24"/>
          <w:szCs w:val="24"/>
        </w:rPr>
        <w:t xml:space="preserve"> no tempo certo à</w:t>
      </w:r>
      <w:r w:rsidRPr="00C0503E">
        <w:rPr>
          <w:rFonts w:asciiTheme="minorHAnsi" w:hAnsiTheme="minorHAnsi" w:cs="Arial"/>
          <w:sz w:val="24"/>
          <w:szCs w:val="24"/>
        </w:rPr>
        <w:t xml:space="preserve"> propriedade para alimentar os planteis de aves e suínos. </w:t>
      </w:r>
    </w:p>
    <w:p w:rsidR="00C0503E" w:rsidRPr="00C0503E" w:rsidRDefault="00C0503E" w:rsidP="00C0503E">
      <w:pPr>
        <w:pStyle w:val="PargrafodaLista"/>
        <w:numPr>
          <w:ilvl w:val="0"/>
          <w:numId w:val="17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 xml:space="preserve">No setor de lácteos os produtores e cooperativas estão enfrentando dificuldades na captação do produto </w:t>
      </w:r>
      <w:r w:rsidRPr="00AB16C7">
        <w:rPr>
          <w:rFonts w:asciiTheme="minorHAnsi" w:hAnsiTheme="minorHAnsi" w:cs="Arial"/>
          <w:i/>
          <w:sz w:val="24"/>
          <w:szCs w:val="24"/>
        </w:rPr>
        <w:t>in natura</w:t>
      </w:r>
      <w:r w:rsidRPr="00C0503E">
        <w:rPr>
          <w:rFonts w:asciiTheme="minorHAnsi" w:hAnsiTheme="minorHAnsi" w:cs="Arial"/>
          <w:sz w:val="24"/>
          <w:szCs w:val="24"/>
        </w:rPr>
        <w:t xml:space="preserve"> nas propriedades rurais, já obrigando o descarte de grandes volumes de leite </w:t>
      </w:r>
      <w:r w:rsidRPr="00AB16C7">
        <w:rPr>
          <w:rFonts w:asciiTheme="minorHAnsi" w:hAnsiTheme="minorHAnsi" w:cs="Arial"/>
          <w:i/>
          <w:sz w:val="24"/>
          <w:szCs w:val="24"/>
        </w:rPr>
        <w:t>in natura</w:t>
      </w:r>
      <w:r w:rsidRPr="00C0503E">
        <w:rPr>
          <w:rFonts w:asciiTheme="minorHAnsi" w:hAnsiTheme="minorHAnsi" w:cs="Arial"/>
          <w:sz w:val="24"/>
          <w:szCs w:val="24"/>
        </w:rPr>
        <w:t>.</w:t>
      </w:r>
    </w:p>
    <w:p w:rsidR="00C0503E" w:rsidRPr="00C0503E" w:rsidRDefault="00C0503E" w:rsidP="00C0503E">
      <w:pPr>
        <w:pStyle w:val="PargrafodaLista"/>
        <w:numPr>
          <w:ilvl w:val="0"/>
          <w:numId w:val="17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Na safra de milho e soja que se encontra na fas</w:t>
      </w:r>
      <w:r w:rsidR="00AB16C7">
        <w:rPr>
          <w:rFonts w:asciiTheme="minorHAnsi" w:hAnsiTheme="minorHAnsi" w:cs="Arial"/>
          <w:sz w:val="24"/>
          <w:szCs w:val="24"/>
        </w:rPr>
        <w:t>e de colheita começa a faltar</w:t>
      </w:r>
      <w:r w:rsidRPr="00C0503E">
        <w:rPr>
          <w:rFonts w:asciiTheme="minorHAnsi" w:hAnsiTheme="minorHAnsi" w:cs="Arial"/>
          <w:sz w:val="24"/>
          <w:szCs w:val="24"/>
        </w:rPr>
        <w:t xml:space="preserve"> óleo diesel em partes do estado</w:t>
      </w:r>
      <w:r w:rsidR="00AB16C7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impedindo que a colheita seja realizada no momento mais adequado. </w:t>
      </w:r>
    </w:p>
    <w:p w:rsidR="00C0503E" w:rsidRPr="00C0503E" w:rsidRDefault="006E2CB2" w:rsidP="00C0503E">
      <w:pPr>
        <w:pStyle w:val="PargrafodaLista"/>
        <w:numPr>
          <w:ilvl w:val="0"/>
          <w:numId w:val="17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C0503E" w:rsidRPr="00C0503E">
        <w:rPr>
          <w:rFonts w:asciiTheme="minorHAnsi" w:hAnsiTheme="minorHAnsi" w:cs="Arial"/>
          <w:sz w:val="24"/>
          <w:szCs w:val="24"/>
        </w:rPr>
        <w:t xml:space="preserve"> setor industrial e exportador </w:t>
      </w:r>
      <w:r>
        <w:rPr>
          <w:rFonts w:asciiTheme="minorHAnsi" w:hAnsiTheme="minorHAnsi" w:cs="Arial"/>
          <w:sz w:val="24"/>
          <w:szCs w:val="24"/>
        </w:rPr>
        <w:t xml:space="preserve">teme penalizações </w:t>
      </w:r>
      <w:r w:rsidR="00C0503E" w:rsidRPr="00C0503E">
        <w:rPr>
          <w:rFonts w:asciiTheme="minorHAnsi" w:hAnsiTheme="minorHAnsi" w:cs="Arial"/>
          <w:sz w:val="24"/>
          <w:szCs w:val="24"/>
        </w:rPr>
        <w:t xml:space="preserve">pelo atraso na chegada dos produtos aos portos e consequente atraso das exportações e cancelamento de contratos. </w:t>
      </w:r>
    </w:p>
    <w:p w:rsidR="00C0503E" w:rsidRPr="00C0503E" w:rsidRDefault="00C0503E" w:rsidP="00C0503E">
      <w:pPr>
        <w:jc w:val="both"/>
        <w:rPr>
          <w:rFonts w:asciiTheme="minorHAnsi" w:hAnsiTheme="minorHAnsi" w:cs="Arial"/>
          <w:sz w:val="24"/>
          <w:szCs w:val="24"/>
        </w:rPr>
      </w:pPr>
    </w:p>
    <w:p w:rsidR="00C0503E" w:rsidRPr="006E2CB2" w:rsidRDefault="00C0503E" w:rsidP="00C050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E2CB2">
        <w:rPr>
          <w:rFonts w:asciiTheme="minorHAnsi" w:hAnsiTheme="minorHAnsi" w:cs="Arial"/>
          <w:b/>
          <w:sz w:val="24"/>
          <w:szCs w:val="24"/>
        </w:rPr>
        <w:t>PLEITOS DOS CAMINHONEIROS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 xml:space="preserve">Os principais pleitos dos caminhoneiros estão relacionados aos baixos valores dos fretes e sobre a necessidade </w:t>
      </w:r>
      <w:r w:rsidR="00780A71">
        <w:rPr>
          <w:rFonts w:asciiTheme="minorHAnsi" w:hAnsiTheme="minorHAnsi" w:cs="Arial"/>
          <w:sz w:val="24"/>
          <w:szCs w:val="24"/>
        </w:rPr>
        <w:t xml:space="preserve">de </w:t>
      </w:r>
      <w:r w:rsidRPr="00C0503E">
        <w:rPr>
          <w:rFonts w:asciiTheme="minorHAnsi" w:hAnsiTheme="minorHAnsi" w:cs="Arial"/>
          <w:sz w:val="24"/>
          <w:szCs w:val="24"/>
        </w:rPr>
        <w:t>redução no preço dos combustíveis conforme segue: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pStyle w:val="PargrafodaLista"/>
        <w:numPr>
          <w:ilvl w:val="0"/>
          <w:numId w:val="18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Redução do preço do diesel.</w:t>
      </w:r>
    </w:p>
    <w:p w:rsidR="00C0503E" w:rsidRPr="00C0503E" w:rsidRDefault="00C0503E" w:rsidP="00C0503E">
      <w:pPr>
        <w:pStyle w:val="PargrafodaLista"/>
        <w:numPr>
          <w:ilvl w:val="0"/>
          <w:numId w:val="18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Correção dos valores do frete com o estabelecimento de uma tabela de referência a nível nacional.</w:t>
      </w:r>
    </w:p>
    <w:p w:rsidR="00C0503E" w:rsidRPr="00C0503E" w:rsidRDefault="00C0503E" w:rsidP="00C0503E">
      <w:pPr>
        <w:pStyle w:val="PargrafodaLista"/>
        <w:numPr>
          <w:ilvl w:val="0"/>
          <w:numId w:val="18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Renegoci</w:t>
      </w:r>
      <w:r w:rsidR="006E2CB2">
        <w:rPr>
          <w:rFonts w:asciiTheme="minorHAnsi" w:hAnsiTheme="minorHAnsi" w:cs="Arial"/>
          <w:sz w:val="24"/>
          <w:szCs w:val="24"/>
        </w:rPr>
        <w:t>ação das dívidas no programa Pró-</w:t>
      </w:r>
      <w:r w:rsidRPr="00C0503E">
        <w:rPr>
          <w:rFonts w:asciiTheme="minorHAnsi" w:hAnsiTheme="minorHAnsi" w:cs="Arial"/>
          <w:sz w:val="24"/>
          <w:szCs w:val="24"/>
        </w:rPr>
        <w:t>caminhoneiros.</w:t>
      </w:r>
    </w:p>
    <w:p w:rsidR="00C0503E" w:rsidRPr="00C0503E" w:rsidRDefault="00C0503E" w:rsidP="00C0503E">
      <w:pPr>
        <w:pStyle w:val="PargrafodaLista"/>
        <w:numPr>
          <w:ilvl w:val="0"/>
          <w:numId w:val="18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Redução do pedágio para os caminhões que trafegam vazios.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jc w:val="both"/>
        <w:rPr>
          <w:rFonts w:asciiTheme="minorHAnsi" w:hAnsiTheme="minorHAnsi" w:cs="Arial"/>
        </w:rPr>
      </w:pPr>
    </w:p>
    <w:p w:rsidR="00C0503E" w:rsidRPr="005D611C" w:rsidRDefault="00C0503E" w:rsidP="00C050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5D611C">
        <w:rPr>
          <w:rFonts w:asciiTheme="minorHAnsi" w:hAnsiTheme="minorHAnsi" w:cs="Arial"/>
          <w:b/>
          <w:sz w:val="24"/>
          <w:szCs w:val="24"/>
        </w:rPr>
        <w:t>ATUAÇÃO DO SISTEMA COOPERATIVISTA</w:t>
      </w:r>
    </w:p>
    <w:p w:rsidR="00C0503E" w:rsidRPr="00C0503E" w:rsidRDefault="00C0503E" w:rsidP="00C0503E">
      <w:pPr>
        <w:jc w:val="both"/>
        <w:rPr>
          <w:rFonts w:asciiTheme="minorHAnsi" w:hAnsiTheme="minorHAnsi" w:cs="Arial"/>
        </w:rPr>
      </w:pP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Preocupada com os graves prejuízos causados ao setor produtivo e à população decorrentes da paralisação dos transportadores rodoviários de cargas</w:t>
      </w:r>
      <w:r w:rsidR="00780A71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a Ocepar</w:t>
      </w:r>
      <w:r w:rsidR="00780A71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atendendo às demandas das cooperativas filiadas</w:t>
      </w:r>
      <w:r w:rsidR="00780A71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C0503E">
        <w:rPr>
          <w:rFonts w:asciiTheme="minorHAnsi" w:hAnsiTheme="minorHAnsi" w:cs="Arial"/>
          <w:sz w:val="24"/>
          <w:szCs w:val="24"/>
        </w:rPr>
        <w:t>implementou</w:t>
      </w:r>
      <w:proofErr w:type="gramEnd"/>
      <w:r w:rsidRPr="00C0503E">
        <w:rPr>
          <w:rFonts w:asciiTheme="minorHAnsi" w:hAnsiTheme="minorHAnsi" w:cs="Arial"/>
          <w:sz w:val="24"/>
          <w:szCs w:val="24"/>
        </w:rPr>
        <w:t xml:space="preserve"> as seguintes medidas:</w:t>
      </w:r>
    </w:p>
    <w:p w:rsidR="00C0503E" w:rsidRPr="00C0503E" w:rsidRDefault="00C0503E" w:rsidP="00C0503E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5D611C" w:rsidRDefault="00C0503E" w:rsidP="00C0503E">
      <w:pPr>
        <w:pStyle w:val="PargrafodaLista"/>
        <w:numPr>
          <w:ilvl w:val="0"/>
          <w:numId w:val="16"/>
        </w:numPr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r w:rsidRPr="005D611C">
        <w:rPr>
          <w:rFonts w:asciiTheme="minorHAnsi" w:hAnsiTheme="minorHAnsi" w:cs="Arial"/>
          <w:b/>
          <w:sz w:val="24"/>
          <w:szCs w:val="24"/>
        </w:rPr>
        <w:t>A</w:t>
      </w:r>
      <w:r w:rsidR="005D611C">
        <w:rPr>
          <w:rFonts w:asciiTheme="minorHAnsi" w:hAnsiTheme="minorHAnsi" w:cs="Arial"/>
          <w:b/>
          <w:sz w:val="24"/>
          <w:szCs w:val="24"/>
        </w:rPr>
        <w:t>ções no âmbito estadual</w:t>
      </w:r>
    </w:p>
    <w:p w:rsidR="00C0503E" w:rsidRPr="00C0503E" w:rsidRDefault="00C0503E" w:rsidP="00C0503E">
      <w:pPr>
        <w:pStyle w:val="PargrafodaLista"/>
        <w:ind w:left="1211"/>
        <w:jc w:val="both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 xml:space="preserve">Realização de reunião do G7, em Curitiba, no dia 23/02/15, para discutir as ações a serem </w:t>
      </w:r>
      <w:proofErr w:type="gramStart"/>
      <w:r w:rsidRPr="00C0503E">
        <w:rPr>
          <w:rFonts w:asciiTheme="minorHAnsi" w:hAnsiTheme="minorHAnsi" w:cs="Arial"/>
          <w:sz w:val="24"/>
          <w:szCs w:val="24"/>
        </w:rPr>
        <w:t>implementadas</w:t>
      </w:r>
      <w:proofErr w:type="gramEnd"/>
      <w:r w:rsidRPr="00C0503E">
        <w:rPr>
          <w:rFonts w:asciiTheme="minorHAnsi" w:hAnsiTheme="minorHAnsi" w:cs="Arial"/>
          <w:sz w:val="24"/>
          <w:szCs w:val="24"/>
        </w:rPr>
        <w:t xml:space="preserve"> pelas federações para resolver o impasse criado.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Realização de reunião com o Superintendente da Polícia Rodoviária Federal do Paraná, no dia 23/02/15, em Curitiba, para buscar apoio para a liberação das cargas de produtos perecíveis e de animais vivos.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Realização de contatos permanentes com autoridades estaduais e federais.</w:t>
      </w:r>
    </w:p>
    <w:p w:rsidR="00C0503E" w:rsidRPr="00C0503E" w:rsidRDefault="00C0503E" w:rsidP="00C0503E">
      <w:pPr>
        <w:pStyle w:val="PargrafodaLista"/>
        <w:rPr>
          <w:rFonts w:asciiTheme="minorHAnsi" w:hAnsiTheme="minorHAnsi" w:cs="Arial"/>
          <w:sz w:val="24"/>
          <w:szCs w:val="24"/>
        </w:rPr>
      </w:pPr>
    </w:p>
    <w:p w:rsidR="00C0503E" w:rsidRPr="005D611C" w:rsidRDefault="00C0503E" w:rsidP="00C0503E">
      <w:pPr>
        <w:pStyle w:val="PargrafodaLista"/>
        <w:numPr>
          <w:ilvl w:val="0"/>
          <w:numId w:val="16"/>
        </w:numPr>
        <w:contextualSpacing w:val="0"/>
        <w:rPr>
          <w:rFonts w:asciiTheme="minorHAnsi" w:hAnsiTheme="minorHAnsi" w:cs="Arial"/>
          <w:b/>
          <w:sz w:val="24"/>
          <w:szCs w:val="24"/>
        </w:rPr>
      </w:pPr>
      <w:r w:rsidRPr="005D611C">
        <w:rPr>
          <w:rFonts w:asciiTheme="minorHAnsi" w:hAnsiTheme="minorHAnsi" w:cs="Arial"/>
          <w:b/>
          <w:sz w:val="24"/>
          <w:szCs w:val="24"/>
        </w:rPr>
        <w:t>A</w:t>
      </w:r>
      <w:r w:rsidR="005D611C">
        <w:rPr>
          <w:rFonts w:asciiTheme="minorHAnsi" w:hAnsiTheme="minorHAnsi" w:cs="Arial"/>
          <w:b/>
          <w:sz w:val="24"/>
          <w:szCs w:val="24"/>
        </w:rPr>
        <w:t>ções no âmbito federal</w:t>
      </w:r>
    </w:p>
    <w:p w:rsidR="00C0503E" w:rsidRPr="00C0503E" w:rsidRDefault="00C0503E" w:rsidP="00C0503E">
      <w:pPr>
        <w:pStyle w:val="PargrafodaLista"/>
        <w:ind w:left="1211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Encaminhamento à OCB de todas as demandas das cooperativas do Paraná.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A OCB realizou no dia 24/02/15, diversas reuniões com parlamentares e representantes do Poder Executivo.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C0503E">
        <w:rPr>
          <w:rFonts w:asciiTheme="minorHAnsi" w:hAnsiTheme="minorHAnsi" w:cs="Arial"/>
          <w:sz w:val="24"/>
          <w:szCs w:val="24"/>
        </w:rPr>
        <w:t>O presidente da OCB</w:t>
      </w:r>
      <w:r w:rsidR="00BE0E5D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juntamente com outras lideranças do cooperativismo</w:t>
      </w:r>
      <w:r w:rsidR="00BE0E5D">
        <w:rPr>
          <w:rFonts w:asciiTheme="minorHAnsi" w:hAnsiTheme="minorHAnsi" w:cs="Arial"/>
          <w:sz w:val="24"/>
          <w:szCs w:val="24"/>
        </w:rPr>
        <w:t>,</w:t>
      </w:r>
      <w:r w:rsidRPr="00C0503E">
        <w:rPr>
          <w:rFonts w:asciiTheme="minorHAnsi" w:hAnsiTheme="minorHAnsi" w:cs="Arial"/>
          <w:sz w:val="24"/>
          <w:szCs w:val="24"/>
        </w:rPr>
        <w:t xml:space="preserve"> estiveram</w:t>
      </w:r>
      <w:proofErr w:type="gramEnd"/>
      <w:r w:rsidRPr="00C0503E">
        <w:rPr>
          <w:rFonts w:asciiTheme="minorHAnsi" w:hAnsiTheme="minorHAnsi" w:cs="Arial"/>
          <w:sz w:val="24"/>
          <w:szCs w:val="24"/>
        </w:rPr>
        <w:t xml:space="preserve"> reunidos com o Ministro da Secretaria Geral da Presidência da República, Miguel Rossetto, c</w:t>
      </w:r>
      <w:r w:rsidR="00BE0E5D">
        <w:rPr>
          <w:rFonts w:asciiTheme="minorHAnsi" w:hAnsiTheme="minorHAnsi" w:cs="Arial"/>
          <w:sz w:val="24"/>
          <w:szCs w:val="24"/>
        </w:rPr>
        <w:t>om a Ministra da Agricultura, Ká</w:t>
      </w:r>
      <w:r w:rsidRPr="00C0503E">
        <w:rPr>
          <w:rFonts w:asciiTheme="minorHAnsi" w:hAnsiTheme="minorHAnsi" w:cs="Arial"/>
          <w:sz w:val="24"/>
          <w:szCs w:val="24"/>
        </w:rPr>
        <w:t>tia Abreu e com o Ministro da Justiça, José Eduardo Cardozo em cuja oportunidade foi entregue um documento com os impactos negativos causados pelas paralisações até o momento e solicitado urgência na solução do problema.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A Frente Parlamentar do Cooperativismo e a Frente Parlamentar da Agropecuária estão atuando junto ao Governo Federal.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A AGU entrou com ações judiciais nos estados onde existem paralisações para que seja garantido o direito de livre circulação nas rodovias federais.</w:t>
      </w:r>
    </w:p>
    <w:p w:rsidR="00C0503E" w:rsidRPr="00C0503E" w:rsidRDefault="00C0503E" w:rsidP="00C0503E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 xml:space="preserve">Realização de reunião no Ministério dos Transportes, no dia 25/02/15, ás </w:t>
      </w:r>
      <w:proofErr w:type="gramStart"/>
      <w:r w:rsidRPr="00C0503E">
        <w:rPr>
          <w:rFonts w:asciiTheme="minorHAnsi" w:hAnsiTheme="minorHAnsi" w:cs="Arial"/>
          <w:sz w:val="24"/>
          <w:szCs w:val="24"/>
        </w:rPr>
        <w:t>14:00</w:t>
      </w:r>
      <w:proofErr w:type="gramEnd"/>
      <w:r w:rsidRPr="00C0503E">
        <w:rPr>
          <w:rFonts w:asciiTheme="minorHAnsi" w:hAnsiTheme="minorHAnsi" w:cs="Arial"/>
          <w:sz w:val="24"/>
          <w:szCs w:val="24"/>
        </w:rPr>
        <w:t xml:space="preserve"> horas, com a presença de representantes do Poder Executivo, caminhoneiros, empresários, entidades de representação e parlamentares. A OCB foi convidada e estará presente. O presidente do Sindicato dos Caminhoneiros Autônomos do Paraná,</w:t>
      </w:r>
      <w:r w:rsidR="006E2CB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6E2CB2">
        <w:rPr>
          <w:rFonts w:asciiTheme="minorHAnsi" w:hAnsiTheme="minorHAnsi" w:cs="Arial"/>
          <w:sz w:val="24"/>
          <w:szCs w:val="24"/>
        </w:rPr>
        <w:t>Diu</w:t>
      </w:r>
      <w:r w:rsidRPr="00C0503E">
        <w:rPr>
          <w:rFonts w:asciiTheme="minorHAnsi" w:hAnsiTheme="minorHAnsi" w:cs="Arial"/>
          <w:sz w:val="24"/>
          <w:szCs w:val="24"/>
        </w:rPr>
        <w:t>mar</w:t>
      </w:r>
      <w:proofErr w:type="spellEnd"/>
      <w:r w:rsidRPr="00C0503E">
        <w:rPr>
          <w:rFonts w:asciiTheme="minorHAnsi" w:hAnsiTheme="minorHAnsi" w:cs="Arial"/>
          <w:sz w:val="24"/>
          <w:szCs w:val="24"/>
        </w:rPr>
        <w:t xml:space="preserve"> Bueno também estará presente na reunião.</w:t>
      </w:r>
    </w:p>
    <w:p w:rsidR="00C0503E" w:rsidRPr="00C0503E" w:rsidRDefault="00C0503E" w:rsidP="00C0503E">
      <w:pPr>
        <w:rPr>
          <w:rFonts w:asciiTheme="minorHAnsi" w:hAnsiTheme="minorHAnsi" w:cs="Arial"/>
          <w:sz w:val="24"/>
          <w:szCs w:val="24"/>
        </w:rPr>
      </w:pPr>
    </w:p>
    <w:p w:rsidR="00C0503E" w:rsidRPr="005D611C" w:rsidRDefault="00C0503E" w:rsidP="00C0503E">
      <w:pPr>
        <w:rPr>
          <w:rFonts w:asciiTheme="minorHAnsi" w:hAnsiTheme="minorHAnsi" w:cs="Arial"/>
          <w:b/>
          <w:sz w:val="24"/>
          <w:szCs w:val="24"/>
        </w:rPr>
      </w:pPr>
      <w:r w:rsidRPr="005D611C">
        <w:rPr>
          <w:rFonts w:asciiTheme="minorHAnsi" w:hAnsiTheme="minorHAnsi" w:cs="Arial"/>
          <w:b/>
          <w:sz w:val="24"/>
          <w:szCs w:val="24"/>
        </w:rPr>
        <w:t>SINALIZAÇÃO DO GOVERNO FEDERAL</w:t>
      </w:r>
    </w:p>
    <w:p w:rsidR="00C0503E" w:rsidRPr="00C0503E" w:rsidRDefault="00C0503E" w:rsidP="00C0503E">
      <w:pPr>
        <w:ind w:firstLine="709"/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5D611C">
      <w:pPr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sz w:val="24"/>
          <w:szCs w:val="24"/>
        </w:rPr>
        <w:t>Entre as ações que o Governo Federal está estudando para resolver a situação estão:</w:t>
      </w:r>
    </w:p>
    <w:p w:rsidR="00C0503E" w:rsidRPr="00C0503E" w:rsidRDefault="00C0503E" w:rsidP="00C0503E">
      <w:pPr>
        <w:rPr>
          <w:rFonts w:asciiTheme="minorHAnsi" w:hAnsiTheme="minorHAnsi" w:cs="Arial"/>
          <w:sz w:val="24"/>
          <w:szCs w:val="24"/>
        </w:rPr>
      </w:pPr>
    </w:p>
    <w:p w:rsidR="00C0503E" w:rsidRPr="00C0503E" w:rsidRDefault="00C0503E" w:rsidP="00C0503E">
      <w:pPr>
        <w:pStyle w:val="PargrafodaLista"/>
        <w:ind w:hanging="360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b/>
          <w:bCs/>
          <w:sz w:val="24"/>
          <w:szCs w:val="24"/>
        </w:rPr>
        <w:t>1</w:t>
      </w:r>
      <w:r w:rsidRPr="00C0503E">
        <w:rPr>
          <w:rFonts w:asciiTheme="minorHAnsi" w:hAnsiTheme="minorHAnsi" w:cs="Arial"/>
          <w:sz w:val="24"/>
          <w:szCs w:val="24"/>
        </w:rPr>
        <w:t xml:space="preserve">.       Adequações de normativos da ANTT para melhor regular o setor. </w:t>
      </w:r>
    </w:p>
    <w:p w:rsidR="00C0503E" w:rsidRPr="00C0503E" w:rsidRDefault="00C0503E" w:rsidP="00C0503E">
      <w:pPr>
        <w:pStyle w:val="PargrafodaLista"/>
        <w:ind w:hanging="360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b/>
          <w:bCs/>
          <w:sz w:val="24"/>
          <w:szCs w:val="24"/>
        </w:rPr>
        <w:t xml:space="preserve">2.       </w:t>
      </w:r>
      <w:r w:rsidRPr="00C0503E">
        <w:rPr>
          <w:rFonts w:asciiTheme="minorHAnsi" w:hAnsiTheme="minorHAnsi" w:cs="Arial"/>
          <w:sz w:val="24"/>
          <w:szCs w:val="24"/>
        </w:rPr>
        <w:t>Sanção do projeto de lei de altera</w:t>
      </w:r>
      <w:r w:rsidR="00BB0DB1">
        <w:rPr>
          <w:rFonts w:asciiTheme="minorHAnsi" w:hAnsiTheme="minorHAnsi" w:cs="Arial"/>
          <w:sz w:val="24"/>
          <w:szCs w:val="24"/>
        </w:rPr>
        <w:t>ção à Lei do Motorista sem vetos</w:t>
      </w:r>
      <w:r w:rsidRPr="00C0503E">
        <w:rPr>
          <w:rFonts w:asciiTheme="minorHAnsi" w:hAnsiTheme="minorHAnsi" w:cs="Arial"/>
          <w:sz w:val="24"/>
          <w:szCs w:val="24"/>
        </w:rPr>
        <w:t>.</w:t>
      </w:r>
    </w:p>
    <w:p w:rsidR="00C0503E" w:rsidRPr="00C0503E" w:rsidRDefault="00C0503E" w:rsidP="00C0503E">
      <w:pPr>
        <w:pStyle w:val="PargrafodaLista"/>
        <w:ind w:hanging="360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b/>
          <w:bCs/>
          <w:sz w:val="24"/>
          <w:szCs w:val="24"/>
        </w:rPr>
        <w:t xml:space="preserve">3.       </w:t>
      </w:r>
      <w:r w:rsidRPr="00C0503E">
        <w:rPr>
          <w:rFonts w:asciiTheme="minorHAnsi" w:hAnsiTheme="minorHAnsi" w:cs="Arial"/>
          <w:sz w:val="24"/>
          <w:szCs w:val="24"/>
        </w:rPr>
        <w:t>Refinanciam</w:t>
      </w:r>
      <w:r w:rsidR="00BB0DB1">
        <w:rPr>
          <w:rFonts w:asciiTheme="minorHAnsi" w:hAnsiTheme="minorHAnsi" w:cs="Arial"/>
          <w:sz w:val="24"/>
          <w:szCs w:val="24"/>
        </w:rPr>
        <w:t>ento das dívidas no programa Pró-</w:t>
      </w:r>
      <w:r w:rsidRPr="00C0503E">
        <w:rPr>
          <w:rFonts w:asciiTheme="minorHAnsi" w:hAnsiTheme="minorHAnsi" w:cs="Arial"/>
          <w:sz w:val="24"/>
          <w:szCs w:val="24"/>
        </w:rPr>
        <w:t>caminhoneiros.</w:t>
      </w:r>
    </w:p>
    <w:p w:rsidR="00C0503E" w:rsidRPr="00C0503E" w:rsidRDefault="00C0503E" w:rsidP="00C0503E">
      <w:pPr>
        <w:pStyle w:val="PargrafodaLista"/>
        <w:ind w:hanging="360"/>
        <w:rPr>
          <w:rFonts w:asciiTheme="minorHAnsi" w:hAnsiTheme="minorHAnsi" w:cs="Arial"/>
          <w:sz w:val="24"/>
          <w:szCs w:val="24"/>
        </w:rPr>
      </w:pPr>
      <w:r w:rsidRPr="00C0503E">
        <w:rPr>
          <w:rFonts w:asciiTheme="minorHAnsi" w:hAnsiTheme="minorHAnsi" w:cs="Arial"/>
          <w:b/>
          <w:bCs/>
          <w:sz w:val="24"/>
          <w:szCs w:val="24"/>
        </w:rPr>
        <w:t xml:space="preserve">4.       </w:t>
      </w:r>
      <w:r w:rsidRPr="00C0503E">
        <w:rPr>
          <w:rFonts w:asciiTheme="minorHAnsi" w:hAnsiTheme="minorHAnsi" w:cs="Arial"/>
          <w:sz w:val="24"/>
          <w:szCs w:val="24"/>
        </w:rPr>
        <w:t>Atuação na problemática do preço do frete.</w:t>
      </w:r>
    </w:p>
    <w:p w:rsidR="00A03FC6" w:rsidRPr="00C0503E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A03FC6" w:rsidRPr="00C0503E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A03FC6" w:rsidRPr="00C0503E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A03FC6" w:rsidRPr="00C0503E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A03FC6" w:rsidRPr="00C0503E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A03FC6" w:rsidRDefault="00A03FC6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5D611C" w:rsidRDefault="005D611C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5D611C" w:rsidRPr="006E2CB2" w:rsidRDefault="005D611C" w:rsidP="005D611C">
      <w:pP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  <w:lang w:eastAsia="pt-BR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  <w:lang w:eastAsia="pt-BR"/>
        </w:rPr>
        <w:t>I</w:t>
      </w:r>
      <w:r w:rsidRPr="006E2CB2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  <w:lang w:eastAsia="pt-BR"/>
        </w:rPr>
        <w:t xml:space="preserve">mpactos para o agronegócio do Paraná </w:t>
      </w:r>
    </w:p>
    <w:p w:rsidR="005D611C" w:rsidRPr="00C0503E" w:rsidRDefault="005D611C" w:rsidP="005D611C">
      <w:pPr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</w:p>
    <w:p w:rsidR="005D611C" w:rsidRPr="00C0503E" w:rsidRDefault="005D611C" w:rsidP="005D611C">
      <w:pPr>
        <w:pStyle w:val="PargrafodaLista"/>
        <w:numPr>
          <w:ilvl w:val="0"/>
          <w:numId w:val="14"/>
        </w:numPr>
        <w:rPr>
          <w:rFonts w:asciiTheme="minorHAnsi" w:hAnsiTheme="minorHAnsi" w:cs="Arial"/>
          <w:b/>
          <w:bCs/>
          <w:iCs/>
          <w:color w:val="000000"/>
          <w:lang w:eastAsia="pt-BR"/>
        </w:rPr>
      </w:pPr>
      <w:r w:rsidRPr="00C0503E">
        <w:rPr>
          <w:rFonts w:asciiTheme="minorHAnsi" w:hAnsiTheme="minorHAnsi" w:cs="Arial"/>
          <w:b/>
          <w:bCs/>
          <w:iCs/>
          <w:color w:val="000000"/>
          <w:lang w:eastAsia="pt-BR"/>
        </w:rPr>
        <w:t xml:space="preserve">LEITE 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lang w:eastAsia="pt-BR"/>
        </w:rPr>
        <w:t>Afeta 120 mil produtores no Paraná;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lang w:eastAsia="pt-BR"/>
        </w:rPr>
        <w:t xml:space="preserve">Descarte/comprometimento de cerca de 5,0 milhões de litros de leite </w:t>
      </w:r>
      <w:r>
        <w:rPr>
          <w:rFonts w:asciiTheme="minorHAnsi" w:hAnsiTheme="minorHAnsi" w:cs="Arial"/>
          <w:bCs/>
          <w:iCs/>
          <w:color w:val="000000"/>
          <w:lang w:eastAsia="pt-BR"/>
        </w:rPr>
        <w:t>por dia</w:t>
      </w:r>
      <w:r w:rsidRPr="00BE3D45">
        <w:rPr>
          <w:rFonts w:asciiTheme="minorHAnsi" w:hAnsiTheme="minorHAnsi" w:cs="Arial"/>
          <w:bCs/>
          <w:iCs/>
          <w:color w:val="000000"/>
          <w:lang w:eastAsia="pt-BR"/>
        </w:rPr>
        <w:t>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lang w:eastAsia="pt-BR"/>
        </w:rPr>
        <w:t>Impacto financeiro de R$ 5,0 milhões por dia</w:t>
      </w:r>
      <w:r w:rsidR="00FB7563">
        <w:rPr>
          <w:rFonts w:asciiTheme="minorHAnsi" w:hAnsiTheme="minorHAnsi" w:cs="Arial"/>
          <w:bCs/>
          <w:iCs/>
          <w:color w:val="000000"/>
          <w:lang w:eastAsia="pt-BR"/>
        </w:rPr>
        <w:t xml:space="preserve"> ao produtor</w:t>
      </w:r>
      <w:r w:rsidRPr="00BE3D45">
        <w:rPr>
          <w:rFonts w:asciiTheme="minorHAnsi" w:hAnsiTheme="minorHAnsi" w:cs="Arial"/>
          <w:bCs/>
          <w:iCs/>
          <w:color w:val="000000"/>
          <w:lang w:eastAsia="pt-BR"/>
        </w:rPr>
        <w:t>;</w:t>
      </w:r>
    </w:p>
    <w:p w:rsidR="005D611C" w:rsidRDefault="005D611C" w:rsidP="005D611C">
      <w:pPr>
        <w:pStyle w:val="PargrafodaLista"/>
        <w:ind w:left="1440"/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</w:p>
    <w:p w:rsidR="005D611C" w:rsidRPr="00C0503E" w:rsidRDefault="005D611C" w:rsidP="005D611C">
      <w:pPr>
        <w:pStyle w:val="PargrafodaLista"/>
        <w:numPr>
          <w:ilvl w:val="0"/>
          <w:numId w:val="14"/>
        </w:numPr>
        <w:rPr>
          <w:rFonts w:asciiTheme="minorHAnsi" w:hAnsiTheme="minorHAnsi" w:cs="Arial"/>
          <w:b/>
          <w:bCs/>
          <w:iCs/>
          <w:color w:val="000000"/>
          <w:lang w:eastAsia="pt-BR"/>
        </w:rPr>
      </w:pPr>
      <w:r>
        <w:rPr>
          <w:rFonts w:asciiTheme="minorHAnsi" w:hAnsiTheme="minorHAnsi" w:cs="Arial"/>
          <w:b/>
          <w:bCs/>
          <w:iCs/>
          <w:color w:val="000000"/>
          <w:lang w:eastAsia="pt-BR"/>
        </w:rPr>
        <w:t>SUÍNOS</w:t>
      </w:r>
      <w:r w:rsidRPr="00C0503E">
        <w:rPr>
          <w:rFonts w:asciiTheme="minorHAnsi" w:hAnsiTheme="minorHAnsi" w:cs="Arial"/>
          <w:b/>
          <w:bCs/>
          <w:iCs/>
          <w:color w:val="000000"/>
          <w:lang w:eastAsia="pt-BR"/>
        </w:rPr>
        <w:t xml:space="preserve"> 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Afeta 20 mil produtores no Paraná;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Suspensão da coleta dos animais prontos para o abate do campo;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Redução de 60% no abate de suínos do Estado (cerca de 12.000 </w:t>
      </w:r>
      <w:proofErr w:type="spellStart"/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cab</w:t>
      </w:r>
      <w:proofErr w:type="spellEnd"/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/dia)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Estimativa de prejuízos de R$ 4,0 milhões/dia</w:t>
      </w:r>
      <w:r w:rsidR="00FB7563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ao produtor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Risco sanitário elevado;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Comprometimento das exportações e risco de desabastecimento no mercado interno;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Aumento de custos para o produtor;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ração para os animais no campo.</w:t>
      </w:r>
    </w:p>
    <w:p w:rsidR="005D611C" w:rsidRDefault="005D611C" w:rsidP="005D611C">
      <w:pPr>
        <w:pStyle w:val="PargrafodaLista"/>
        <w:rPr>
          <w:rFonts w:asciiTheme="minorHAnsi" w:hAnsiTheme="minorHAnsi" w:cs="Arial"/>
          <w:b/>
          <w:bCs/>
          <w:iCs/>
          <w:color w:val="000000"/>
          <w:lang w:eastAsia="pt-BR"/>
        </w:rPr>
      </w:pPr>
    </w:p>
    <w:p w:rsidR="005D611C" w:rsidRPr="00C0503E" w:rsidRDefault="005D611C" w:rsidP="005D611C">
      <w:pPr>
        <w:pStyle w:val="PargrafodaLista"/>
        <w:numPr>
          <w:ilvl w:val="0"/>
          <w:numId w:val="14"/>
        </w:numPr>
        <w:rPr>
          <w:rFonts w:asciiTheme="minorHAnsi" w:hAnsiTheme="minorHAnsi" w:cs="Arial"/>
          <w:b/>
          <w:bCs/>
          <w:iCs/>
          <w:color w:val="000000"/>
          <w:lang w:eastAsia="pt-BR"/>
        </w:rPr>
      </w:pPr>
      <w:r>
        <w:rPr>
          <w:rFonts w:asciiTheme="minorHAnsi" w:hAnsiTheme="minorHAnsi" w:cs="Arial"/>
          <w:b/>
          <w:bCs/>
          <w:iCs/>
          <w:color w:val="000000"/>
          <w:lang w:eastAsia="pt-BR"/>
        </w:rPr>
        <w:t>AVES</w:t>
      </w:r>
      <w:r w:rsidRPr="00C0503E">
        <w:rPr>
          <w:rFonts w:asciiTheme="minorHAnsi" w:hAnsiTheme="minorHAnsi" w:cs="Arial"/>
          <w:b/>
          <w:bCs/>
          <w:iCs/>
          <w:color w:val="000000"/>
          <w:lang w:eastAsia="pt-BR"/>
        </w:rPr>
        <w:t xml:space="preserve"> </w:t>
      </w:r>
    </w:p>
    <w:p w:rsidR="005D611C" w:rsidRPr="00BE3D45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Afeta 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19</w:t>
      </w: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mil produtores no Paraná;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Redução da </w:t>
      </w:r>
      <w:r w:rsidR="00FB7563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coleta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dos frangos </w:t>
      </w: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para o abate do campo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(previsão de paralisação total até sexta-feira)</w:t>
      </w:r>
      <w:r w:rsidRPr="00BE3D45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Atrasos na entrega de rações </w:t>
      </w:r>
      <w:r w:rsidR="00FB7563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e no 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alojamento de novos lotes;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Descarte de pintainhos e ovos em </w:t>
      </w:r>
      <w:proofErr w:type="spellStart"/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incubatórios</w:t>
      </w:r>
      <w:proofErr w:type="spellEnd"/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Caso a indústria venha a paralisar totalmente as atividades – teremos prejuízos de R$ 20,0 milhões/dia</w:t>
      </w:r>
      <w:r w:rsidR="00FB7563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ao produtor</w:t>
      </w: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Aumento do risco sanitário.</w:t>
      </w:r>
    </w:p>
    <w:p w:rsidR="005D611C" w:rsidRDefault="005D611C" w:rsidP="005D611C">
      <w:pPr>
        <w:pStyle w:val="PargrafodaLista"/>
        <w:ind w:left="1440"/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</w:p>
    <w:p w:rsidR="005D611C" w:rsidRPr="00C0503E" w:rsidRDefault="005D611C" w:rsidP="005D611C">
      <w:pPr>
        <w:pStyle w:val="PargrafodaLista"/>
        <w:rPr>
          <w:rFonts w:asciiTheme="minorHAnsi" w:hAnsiTheme="minorHAnsi" w:cs="Arial"/>
          <w:b/>
          <w:bCs/>
          <w:iCs/>
          <w:color w:val="000000"/>
          <w:lang w:eastAsia="pt-BR"/>
        </w:rPr>
      </w:pPr>
    </w:p>
    <w:p w:rsidR="005D611C" w:rsidRDefault="005D611C" w:rsidP="005D611C">
      <w:pPr>
        <w:pStyle w:val="PargrafodaLista"/>
        <w:numPr>
          <w:ilvl w:val="0"/>
          <w:numId w:val="14"/>
        </w:numPr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  <w:r>
        <w:rPr>
          <w:rFonts w:asciiTheme="minorHAnsi" w:hAnsiTheme="minorHAnsi" w:cs="Arial"/>
          <w:b/>
          <w:bCs/>
          <w:i/>
          <w:iCs/>
          <w:color w:val="000000"/>
          <w:lang w:eastAsia="pt-BR"/>
        </w:rPr>
        <w:t>LOGÍSTICA DOS GRÃOS E PORTOS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combustíveis para colheita e transporte;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Comprometimento da armazenagem dos grãos;</w:t>
      </w:r>
    </w:p>
    <w:p w:rsidR="005D611C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espaço para armazenagem;</w:t>
      </w:r>
    </w:p>
    <w:p w:rsidR="005D611C" w:rsidRPr="00E35046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  <w:r w:rsidRPr="00E35046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Porto será paralisado até segunda-feira</w:t>
      </w:r>
      <w:r w:rsidR="00FB7563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 xml:space="preserve"> do corredor de exportação de grãos</w:t>
      </w:r>
      <w:r w:rsidRPr="00E35046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.</w:t>
      </w:r>
    </w:p>
    <w:p w:rsidR="005D611C" w:rsidRPr="00E35046" w:rsidRDefault="005D611C" w:rsidP="005D611C">
      <w:pPr>
        <w:pStyle w:val="PargrafodaLista"/>
        <w:ind w:left="1440"/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</w:p>
    <w:p w:rsidR="005D611C" w:rsidRDefault="005D611C" w:rsidP="005D611C">
      <w:pPr>
        <w:pStyle w:val="PargrafodaLista"/>
        <w:numPr>
          <w:ilvl w:val="0"/>
          <w:numId w:val="14"/>
        </w:numPr>
        <w:rPr>
          <w:rFonts w:asciiTheme="minorHAnsi" w:hAnsiTheme="minorHAnsi" w:cs="Arial"/>
          <w:b/>
          <w:bCs/>
          <w:i/>
          <w:iCs/>
          <w:color w:val="000000"/>
          <w:lang w:eastAsia="pt-BR"/>
        </w:rPr>
      </w:pPr>
      <w:r>
        <w:rPr>
          <w:rFonts w:asciiTheme="minorHAnsi" w:hAnsiTheme="minorHAnsi" w:cs="Arial"/>
          <w:b/>
          <w:bCs/>
          <w:i/>
          <w:iCs/>
          <w:color w:val="000000"/>
          <w:lang w:eastAsia="pt-BR"/>
        </w:rPr>
        <w:t>INDÚSTRIAS</w:t>
      </w:r>
    </w:p>
    <w:p w:rsidR="005D611C" w:rsidRPr="006E2CB2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6E2CB2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insumos e embalagens para a produção;</w:t>
      </w:r>
    </w:p>
    <w:p w:rsidR="005D611C" w:rsidRPr="006E2CB2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6E2CB2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espaço para estocagem dos produtos acabados (refrigerados);</w:t>
      </w:r>
    </w:p>
    <w:p w:rsidR="005D611C" w:rsidRPr="006E2CB2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6E2CB2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Falta de combustível para operação da unidade industrial;</w:t>
      </w:r>
    </w:p>
    <w:p w:rsidR="005D611C" w:rsidRPr="006E2CB2" w:rsidRDefault="005D611C" w:rsidP="005D611C">
      <w:pPr>
        <w:pStyle w:val="PargrafodaLista"/>
        <w:numPr>
          <w:ilvl w:val="1"/>
          <w:numId w:val="14"/>
        </w:numPr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</w:pPr>
      <w:r w:rsidRPr="006E2CB2">
        <w:rPr>
          <w:rFonts w:asciiTheme="minorHAnsi" w:hAnsiTheme="minorHAnsi" w:cs="Arial"/>
          <w:bCs/>
          <w:iCs/>
          <w:color w:val="000000"/>
          <w:sz w:val="24"/>
          <w:szCs w:val="24"/>
          <w:lang w:eastAsia="pt-BR"/>
        </w:rPr>
        <w:t>Não tem como escoar a produção para o varejo e os grandes centros.</w:t>
      </w:r>
    </w:p>
    <w:p w:rsidR="005D611C" w:rsidRDefault="005D611C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5D611C" w:rsidRDefault="005D611C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5D611C" w:rsidRPr="00C0503E" w:rsidRDefault="005D611C" w:rsidP="00D22B11">
      <w:pPr>
        <w:jc w:val="center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2F6D13" w:rsidRPr="00C0503E" w:rsidRDefault="002F6D13" w:rsidP="002F6D13">
      <w:pPr>
        <w:jc w:val="both"/>
        <w:rPr>
          <w:rFonts w:asciiTheme="minorHAnsi" w:hAnsiTheme="minorHAnsi" w:cs="Arial"/>
          <w:b/>
          <w:bCs/>
          <w:i/>
          <w:iCs/>
        </w:rPr>
      </w:pPr>
    </w:p>
    <w:p w:rsidR="002F6D13" w:rsidRPr="00C0503E" w:rsidRDefault="00D64FE8" w:rsidP="00D64FE8">
      <w:pPr>
        <w:rPr>
          <w:rFonts w:asciiTheme="minorHAnsi" w:hAnsiTheme="minorHAnsi" w:cs="Arial"/>
          <w:b/>
          <w:bCs/>
          <w:i/>
          <w:iCs/>
        </w:rPr>
      </w:pPr>
      <w:r w:rsidRPr="00C0503E">
        <w:rPr>
          <w:rFonts w:asciiTheme="minorHAnsi" w:hAnsiTheme="minorHAnsi" w:cs="Arial"/>
          <w:b/>
          <w:bCs/>
          <w:i/>
          <w:iCs/>
        </w:rPr>
        <w:t xml:space="preserve">Participação das cooperativas na produção </w:t>
      </w:r>
      <w:r w:rsidR="002F6D13" w:rsidRPr="00C0503E">
        <w:rPr>
          <w:rFonts w:asciiTheme="minorHAnsi" w:hAnsiTheme="minorHAnsi" w:cs="Arial"/>
          <w:b/>
          <w:bCs/>
          <w:i/>
          <w:iCs/>
        </w:rPr>
        <w:t xml:space="preserve">agropecuária do Estado do Paraná 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Leite 48%;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Frangos 31%;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Suínos 35%;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Soja – 75%;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Milho 64%;</w:t>
      </w:r>
    </w:p>
    <w:p w:rsidR="002F6D13" w:rsidRPr="00C0503E" w:rsidRDefault="002F6D13" w:rsidP="002F6D13">
      <w:pPr>
        <w:pStyle w:val="PargrafodaLista"/>
        <w:numPr>
          <w:ilvl w:val="0"/>
          <w:numId w:val="9"/>
        </w:numPr>
        <w:rPr>
          <w:rFonts w:asciiTheme="minorHAnsi" w:hAnsiTheme="minorHAnsi" w:cs="Arial"/>
          <w:b/>
          <w:bCs/>
          <w:iCs/>
        </w:rPr>
      </w:pPr>
      <w:r w:rsidRPr="00C0503E">
        <w:rPr>
          <w:rFonts w:asciiTheme="minorHAnsi" w:hAnsiTheme="minorHAnsi" w:cs="Arial"/>
          <w:b/>
          <w:bCs/>
          <w:iCs/>
        </w:rPr>
        <w:t>Trigo 67%;</w:t>
      </w:r>
    </w:p>
    <w:tbl>
      <w:tblPr>
        <w:tblW w:w="190" w:type="dxa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0"/>
      </w:tblGrid>
      <w:tr w:rsidR="00FB7563" w:rsidRPr="00C0503E" w:rsidTr="00FB7563">
        <w:trPr>
          <w:trHeight w:val="300"/>
        </w:trPr>
        <w:tc>
          <w:tcPr>
            <w:tcW w:w="50" w:type="dxa"/>
            <w:vAlign w:val="center"/>
            <w:hideMark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  <w:r w:rsidRPr="00C050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  <w:r w:rsidRPr="00C0503E">
              <w:rPr>
                <w:rFonts w:asciiTheme="minorHAnsi" w:hAnsiTheme="minorHAnsi" w:cs="Arial"/>
              </w:rPr>
              <w:t> </w:t>
            </w:r>
          </w:p>
        </w:tc>
      </w:tr>
      <w:tr w:rsidR="00FB7563" w:rsidRPr="00C0503E" w:rsidTr="00FB7563">
        <w:trPr>
          <w:trHeight w:val="70"/>
        </w:trPr>
        <w:tc>
          <w:tcPr>
            <w:tcW w:w="50" w:type="dxa"/>
            <w:vAlign w:val="center"/>
            <w:hideMark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  <w:r w:rsidRPr="00C050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  <w:r w:rsidRPr="00C0503E">
              <w:rPr>
                <w:rFonts w:asciiTheme="minorHAnsi" w:hAnsiTheme="minorHAnsi" w:cs="Arial"/>
              </w:rPr>
              <w:t> </w:t>
            </w:r>
          </w:p>
        </w:tc>
      </w:tr>
      <w:tr w:rsidR="00FB7563" w:rsidRPr="00C0503E" w:rsidTr="00FB7563">
        <w:trPr>
          <w:trHeight w:val="300"/>
        </w:trPr>
        <w:tc>
          <w:tcPr>
            <w:tcW w:w="50" w:type="dxa"/>
            <w:vAlign w:val="center"/>
            <w:hideMark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  <w:r w:rsidRPr="00C050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" w:type="dxa"/>
            <w:vAlign w:val="center"/>
          </w:tcPr>
          <w:p w:rsidR="00FB7563" w:rsidRPr="00C0503E" w:rsidRDefault="00FB7563">
            <w:pPr>
              <w:rPr>
                <w:rFonts w:asciiTheme="minorHAnsi" w:hAnsiTheme="minorHAnsi" w:cs="Arial"/>
              </w:rPr>
            </w:pPr>
          </w:p>
        </w:tc>
      </w:tr>
    </w:tbl>
    <w:p w:rsidR="00051C5A" w:rsidRPr="00C0503E" w:rsidRDefault="000675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(Fonte: Sistema Ocepar)</w:t>
      </w:r>
      <w:bookmarkStart w:id="0" w:name="_GoBack"/>
      <w:bookmarkEnd w:id="0"/>
    </w:p>
    <w:sectPr w:rsidR="00051C5A" w:rsidRPr="00C0503E" w:rsidSect="00A03FC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730"/>
    <w:multiLevelType w:val="hybridMultilevel"/>
    <w:tmpl w:val="D7C42F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60D40"/>
    <w:multiLevelType w:val="hybridMultilevel"/>
    <w:tmpl w:val="AA2CD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882"/>
    <w:multiLevelType w:val="hybridMultilevel"/>
    <w:tmpl w:val="8B9A1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17C1"/>
    <w:multiLevelType w:val="hybridMultilevel"/>
    <w:tmpl w:val="64105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7265"/>
    <w:multiLevelType w:val="hybridMultilevel"/>
    <w:tmpl w:val="CE74B980"/>
    <w:lvl w:ilvl="0" w:tplc="BA502C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CA75EA"/>
    <w:multiLevelType w:val="hybridMultilevel"/>
    <w:tmpl w:val="CB7863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6F5725"/>
    <w:multiLevelType w:val="hybridMultilevel"/>
    <w:tmpl w:val="E14A8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94C"/>
    <w:multiLevelType w:val="hybridMultilevel"/>
    <w:tmpl w:val="3814CA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744B1"/>
    <w:multiLevelType w:val="hybridMultilevel"/>
    <w:tmpl w:val="C5981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E2999"/>
    <w:multiLevelType w:val="hybridMultilevel"/>
    <w:tmpl w:val="0B006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A40D8"/>
    <w:multiLevelType w:val="hybridMultilevel"/>
    <w:tmpl w:val="B83EB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5781"/>
    <w:multiLevelType w:val="hybridMultilevel"/>
    <w:tmpl w:val="8F1EF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86DDE"/>
    <w:multiLevelType w:val="hybridMultilevel"/>
    <w:tmpl w:val="37F03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5760D"/>
    <w:multiLevelType w:val="hybridMultilevel"/>
    <w:tmpl w:val="7E52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AC3"/>
    <w:multiLevelType w:val="hybridMultilevel"/>
    <w:tmpl w:val="A17EC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D6C53"/>
    <w:multiLevelType w:val="hybridMultilevel"/>
    <w:tmpl w:val="143A6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6828"/>
    <w:multiLevelType w:val="hybridMultilevel"/>
    <w:tmpl w:val="497A541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6EA4C63"/>
    <w:multiLevelType w:val="hybridMultilevel"/>
    <w:tmpl w:val="68D2B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8"/>
    <w:rsid w:val="00051C5A"/>
    <w:rsid w:val="0006758F"/>
    <w:rsid w:val="00124ECC"/>
    <w:rsid w:val="00126143"/>
    <w:rsid w:val="001308AE"/>
    <w:rsid w:val="00135426"/>
    <w:rsid w:val="00184068"/>
    <w:rsid w:val="00186E54"/>
    <w:rsid w:val="00195664"/>
    <w:rsid w:val="00285AA0"/>
    <w:rsid w:val="002F6D13"/>
    <w:rsid w:val="00432B3C"/>
    <w:rsid w:val="005D611C"/>
    <w:rsid w:val="006E2CB2"/>
    <w:rsid w:val="00780A71"/>
    <w:rsid w:val="008A6DFD"/>
    <w:rsid w:val="008B053A"/>
    <w:rsid w:val="009B411E"/>
    <w:rsid w:val="009E1795"/>
    <w:rsid w:val="009F71A0"/>
    <w:rsid w:val="00A03FC6"/>
    <w:rsid w:val="00AB16C7"/>
    <w:rsid w:val="00BB0DB1"/>
    <w:rsid w:val="00BE0E5D"/>
    <w:rsid w:val="00BE3D45"/>
    <w:rsid w:val="00C0503E"/>
    <w:rsid w:val="00CA30F7"/>
    <w:rsid w:val="00D22B11"/>
    <w:rsid w:val="00D64FE8"/>
    <w:rsid w:val="00E35046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E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F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7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1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03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E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F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7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1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03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888-6920-4897-B0E8-E098F91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Mafioletti</dc:creator>
  <cp:lastModifiedBy>Ricardo Rossi</cp:lastModifiedBy>
  <cp:revision>4</cp:revision>
  <cp:lastPrinted>2015-02-25T17:49:00Z</cp:lastPrinted>
  <dcterms:created xsi:type="dcterms:W3CDTF">2015-02-25T17:53:00Z</dcterms:created>
  <dcterms:modified xsi:type="dcterms:W3CDTF">2015-02-25T19:18:00Z</dcterms:modified>
</cp:coreProperties>
</file>