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38839" w14:textId="5C8E80C8" w:rsidR="00214B10" w:rsidRPr="00D66450" w:rsidRDefault="00214B10" w:rsidP="00214B1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66450">
        <w:rPr>
          <w:rFonts w:asciiTheme="minorHAnsi" w:hAnsiTheme="minorHAnsi" w:cstheme="minorHAnsi"/>
          <w:sz w:val="22"/>
          <w:szCs w:val="22"/>
        </w:rPr>
        <w:t>CIR-OCE-03</w:t>
      </w:r>
      <w:r w:rsidR="00AC31A6">
        <w:rPr>
          <w:rFonts w:asciiTheme="minorHAnsi" w:hAnsiTheme="minorHAnsi" w:cstheme="minorHAnsi"/>
          <w:sz w:val="22"/>
          <w:szCs w:val="22"/>
        </w:rPr>
        <w:t>9</w:t>
      </w:r>
      <w:r w:rsidRPr="00D66450">
        <w:rPr>
          <w:rFonts w:asciiTheme="minorHAnsi" w:hAnsiTheme="minorHAnsi" w:cstheme="minorHAnsi"/>
          <w:sz w:val="22"/>
          <w:szCs w:val="22"/>
        </w:rPr>
        <w:t>/2023</w:t>
      </w:r>
    </w:p>
    <w:p w14:paraId="006DB8B2" w14:textId="7B4E6B42" w:rsidR="00214B10" w:rsidRPr="00D66450" w:rsidRDefault="00214B10" w:rsidP="00214B1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66450">
        <w:rPr>
          <w:rFonts w:asciiTheme="minorHAnsi" w:hAnsiTheme="minorHAnsi" w:cstheme="minorHAnsi"/>
          <w:sz w:val="22"/>
          <w:szCs w:val="22"/>
        </w:rPr>
        <w:t>Curitiba, 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D66450">
        <w:rPr>
          <w:rFonts w:asciiTheme="minorHAnsi" w:hAnsiTheme="minorHAnsi" w:cstheme="minorHAnsi"/>
          <w:sz w:val="22"/>
          <w:szCs w:val="22"/>
        </w:rPr>
        <w:t xml:space="preserve"> de dezembro de 2023.</w:t>
      </w:r>
    </w:p>
    <w:p w14:paraId="046AEDE4" w14:textId="77777777" w:rsidR="00D36A8B" w:rsidRPr="00214B10" w:rsidRDefault="00D36A8B" w:rsidP="00214B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DB344F" w14:textId="77777777" w:rsidR="00D36A8B" w:rsidRPr="00214B10" w:rsidRDefault="00D36A8B" w:rsidP="00214B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D54A76" w14:textId="170AB3D9" w:rsidR="00D36A8B" w:rsidRPr="00214B10" w:rsidRDefault="00214B10" w:rsidP="00214B10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Referente</w:t>
      </w:r>
      <w:r w:rsidR="00045742" w:rsidRPr="00214B10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D36A8B" w:rsidRPr="00214B10">
        <w:rPr>
          <w:rFonts w:asciiTheme="minorHAnsi" w:hAnsiTheme="minorHAnsi" w:cstheme="minorHAnsi"/>
          <w:b/>
          <w:bCs/>
          <w:sz w:val="22"/>
          <w:szCs w:val="22"/>
        </w:rPr>
        <w:t>Contribuição Cooperativista/Autogestão 2024</w:t>
      </w:r>
    </w:p>
    <w:p w14:paraId="262B0F74" w14:textId="77777777" w:rsidR="000C56D4" w:rsidRDefault="000C56D4" w:rsidP="00214B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3A3C9A" w14:textId="77777777" w:rsidR="00214B10" w:rsidRPr="00214B10" w:rsidRDefault="00214B10" w:rsidP="00214B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3C4608" w14:textId="77777777" w:rsidR="000C56D4" w:rsidRDefault="000C56D4" w:rsidP="00214B10">
      <w:pPr>
        <w:jc w:val="both"/>
        <w:rPr>
          <w:rFonts w:asciiTheme="minorHAnsi" w:hAnsiTheme="minorHAnsi" w:cstheme="minorHAnsi"/>
          <w:sz w:val="22"/>
          <w:szCs w:val="22"/>
        </w:rPr>
      </w:pPr>
      <w:r w:rsidRPr="00214B10">
        <w:rPr>
          <w:rFonts w:asciiTheme="minorHAnsi" w:hAnsiTheme="minorHAnsi" w:cstheme="minorHAnsi"/>
          <w:sz w:val="22"/>
          <w:szCs w:val="22"/>
        </w:rPr>
        <w:t>Senhor Presidente</w:t>
      </w:r>
    </w:p>
    <w:p w14:paraId="13433E86" w14:textId="77777777" w:rsidR="00214B10" w:rsidRDefault="00214B10" w:rsidP="00214B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C3D499" w14:textId="77777777" w:rsidR="00214B10" w:rsidRPr="00214B10" w:rsidRDefault="00214B10" w:rsidP="00214B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8D43B0" w14:textId="77777777" w:rsidR="000C56D4" w:rsidRPr="00214B10" w:rsidRDefault="000C56D4" w:rsidP="00214B10">
      <w:pPr>
        <w:pStyle w:val="PargrafodaLista"/>
        <w:spacing w:line="27" w:lineRule="atLeast"/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214B10">
        <w:rPr>
          <w:rFonts w:asciiTheme="minorHAnsi" w:hAnsiTheme="minorHAnsi" w:cstheme="minorHAnsi"/>
          <w:sz w:val="22"/>
          <w:szCs w:val="22"/>
        </w:rPr>
        <w:t xml:space="preserve">Cumprindo as disposições do artigo 108 da Lei Federal Nº 5.764, de 16.12.1971, estamos remetendo a cobrança da “Contribuição Cooperativista” e informações que detalham a sua aplicação, esta contribuição é cobrada pela OCEPAR, todavia parte dela é destinada a OCB – Organização das Cooperativas Brasileiras, quanto à “Contribuição de Autogestão” seu aceite consta de termo expresso que corresponde à decisão das cooperativas paranaenses que se comprometeram a implantá-la, como fruto da liberdade de criação e funcionamento instituído pelo artigo 5º, XVIII da Constituição Federal. </w:t>
      </w:r>
    </w:p>
    <w:p w14:paraId="106A9E44" w14:textId="77777777" w:rsidR="000C56D4" w:rsidRPr="00214B10" w:rsidRDefault="000C56D4" w:rsidP="00214B10">
      <w:pPr>
        <w:pStyle w:val="PargrafodaLista"/>
        <w:spacing w:line="27" w:lineRule="atLeast"/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214B10">
        <w:rPr>
          <w:rFonts w:asciiTheme="minorHAnsi" w:hAnsiTheme="minorHAnsi" w:cstheme="minorHAnsi"/>
          <w:sz w:val="22"/>
          <w:szCs w:val="22"/>
        </w:rPr>
        <w:t>As referidas contribuições são o meio pelo qual se sustentam os órgãos de representação do cooperativismo, tanto paranaense como brasileiro, para cumprimento de sua prerrogativa legal de defesa e representação do sistema cooperativo, bem como pela manutenção das atividades de autogestão.</w:t>
      </w:r>
    </w:p>
    <w:p w14:paraId="65465CAF" w14:textId="77777777" w:rsidR="000C56D4" w:rsidRPr="00214B10" w:rsidRDefault="000C56D4" w:rsidP="00214B10">
      <w:pPr>
        <w:pStyle w:val="PargrafodaLista"/>
        <w:spacing w:line="27" w:lineRule="atLeast"/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214B10">
        <w:rPr>
          <w:rFonts w:asciiTheme="minorHAnsi" w:hAnsiTheme="minorHAnsi" w:cstheme="minorHAnsi"/>
          <w:sz w:val="22"/>
          <w:szCs w:val="22"/>
        </w:rPr>
        <w:t>A seguir, esclarecemos a forma de cálculo, bem como normas e procedimentos pertinentes ao recolhimento das contribuições ora tratadas.</w:t>
      </w:r>
    </w:p>
    <w:p w14:paraId="575E9870" w14:textId="77777777" w:rsidR="000C56D4" w:rsidRPr="00214B10" w:rsidRDefault="000C56D4" w:rsidP="00214B10">
      <w:pPr>
        <w:pStyle w:val="PargrafodaLista"/>
        <w:spacing w:line="27" w:lineRule="atLeast"/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350C0095" w14:textId="77777777" w:rsidR="000C56D4" w:rsidRPr="00214B10" w:rsidRDefault="000C56D4" w:rsidP="00214B10">
      <w:pPr>
        <w:pStyle w:val="PargrafodaLista"/>
        <w:spacing w:line="27" w:lineRule="atLeast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14B10">
        <w:rPr>
          <w:rFonts w:asciiTheme="minorHAnsi" w:hAnsiTheme="minorHAnsi" w:cstheme="minorHAnsi"/>
          <w:b/>
          <w:bCs/>
          <w:sz w:val="22"/>
          <w:szCs w:val="22"/>
        </w:rPr>
        <w:t xml:space="preserve">1 - Alíquotas </w:t>
      </w:r>
    </w:p>
    <w:p w14:paraId="287F2C65" w14:textId="77777777" w:rsidR="000C56D4" w:rsidRPr="00214B10" w:rsidRDefault="000C56D4" w:rsidP="00214B10">
      <w:pPr>
        <w:pStyle w:val="PargrafodaLista"/>
        <w:spacing w:line="27" w:lineRule="atLeast"/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31D6F77C" w14:textId="6DA13E5B" w:rsidR="000C56D4" w:rsidRPr="00214B10" w:rsidRDefault="000C56D4" w:rsidP="00214B10">
      <w:pPr>
        <w:pStyle w:val="PargrafodaLista"/>
        <w:numPr>
          <w:ilvl w:val="0"/>
          <w:numId w:val="4"/>
        </w:numPr>
        <w:spacing w:line="27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14B10">
        <w:rPr>
          <w:rFonts w:asciiTheme="minorHAnsi" w:hAnsiTheme="minorHAnsi" w:cstheme="minorHAnsi"/>
          <w:sz w:val="22"/>
          <w:szCs w:val="22"/>
        </w:rPr>
        <w:t>Contribuição Cooperativista:  alíquota de 0,2%</w:t>
      </w:r>
      <w:proofErr w:type="gramStart"/>
      <w:r w:rsidRPr="00214B10">
        <w:rPr>
          <w:rFonts w:asciiTheme="minorHAnsi" w:hAnsiTheme="minorHAnsi" w:cstheme="minorHAnsi"/>
          <w:sz w:val="22"/>
          <w:szCs w:val="22"/>
        </w:rPr>
        <w:t xml:space="preserve"> </w:t>
      </w:r>
      <w:r w:rsidR="00072BD8" w:rsidRPr="00214B10">
        <w:rPr>
          <w:rFonts w:asciiTheme="minorHAnsi" w:hAnsiTheme="minorHAnsi" w:cstheme="minorHAnsi"/>
          <w:sz w:val="22"/>
          <w:szCs w:val="22"/>
        </w:rPr>
        <w:t xml:space="preserve"> </w:t>
      </w:r>
      <w:r w:rsidRPr="00214B10">
        <w:rPr>
          <w:rFonts w:asciiTheme="minorHAnsi" w:hAnsiTheme="minorHAnsi" w:cstheme="minorHAnsi"/>
          <w:sz w:val="22"/>
          <w:szCs w:val="22"/>
        </w:rPr>
        <w:t xml:space="preserve"> (</w:t>
      </w:r>
      <w:proofErr w:type="gramEnd"/>
      <w:r w:rsidRPr="00214B10">
        <w:rPr>
          <w:rFonts w:asciiTheme="minorHAnsi" w:hAnsiTheme="minorHAnsi" w:cstheme="minorHAnsi"/>
          <w:sz w:val="22"/>
          <w:szCs w:val="22"/>
        </w:rPr>
        <w:t xml:space="preserve">dois décimos por cento) </w:t>
      </w:r>
    </w:p>
    <w:p w14:paraId="1EE10CE4" w14:textId="0DD36491" w:rsidR="000C56D4" w:rsidRPr="00214B10" w:rsidRDefault="000C56D4" w:rsidP="00214B10">
      <w:pPr>
        <w:pStyle w:val="PargrafodaLista"/>
        <w:numPr>
          <w:ilvl w:val="0"/>
          <w:numId w:val="4"/>
        </w:numPr>
        <w:spacing w:line="27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14B10">
        <w:rPr>
          <w:rFonts w:asciiTheme="minorHAnsi" w:hAnsiTheme="minorHAnsi" w:cstheme="minorHAnsi"/>
          <w:sz w:val="22"/>
          <w:szCs w:val="22"/>
        </w:rPr>
        <w:t>Contribuição Autogestão:      alíquota de 0,1%</w:t>
      </w:r>
      <w:proofErr w:type="gramStart"/>
      <w:r w:rsidRPr="00214B10">
        <w:rPr>
          <w:rFonts w:asciiTheme="minorHAnsi" w:hAnsiTheme="minorHAnsi" w:cstheme="minorHAnsi"/>
          <w:sz w:val="22"/>
          <w:szCs w:val="22"/>
        </w:rPr>
        <w:t xml:space="preserve"> </w:t>
      </w:r>
      <w:r w:rsidR="00072BD8" w:rsidRPr="00214B10">
        <w:rPr>
          <w:rFonts w:asciiTheme="minorHAnsi" w:hAnsiTheme="minorHAnsi" w:cstheme="minorHAnsi"/>
          <w:sz w:val="22"/>
          <w:szCs w:val="22"/>
        </w:rPr>
        <w:t xml:space="preserve"> </w:t>
      </w:r>
      <w:r w:rsidRPr="00214B10">
        <w:rPr>
          <w:rFonts w:asciiTheme="minorHAnsi" w:hAnsiTheme="minorHAnsi" w:cstheme="minorHAnsi"/>
          <w:sz w:val="22"/>
          <w:szCs w:val="22"/>
        </w:rPr>
        <w:t xml:space="preserve"> (</w:t>
      </w:r>
      <w:proofErr w:type="gramEnd"/>
      <w:r w:rsidRPr="00214B10">
        <w:rPr>
          <w:rFonts w:asciiTheme="minorHAnsi" w:hAnsiTheme="minorHAnsi" w:cstheme="minorHAnsi"/>
          <w:sz w:val="22"/>
          <w:szCs w:val="22"/>
        </w:rPr>
        <w:t>um décimo por cento)</w:t>
      </w:r>
    </w:p>
    <w:p w14:paraId="3AB84D30" w14:textId="77777777" w:rsidR="000C56D4" w:rsidRPr="00214B10" w:rsidRDefault="000C56D4" w:rsidP="00214B10">
      <w:pPr>
        <w:pStyle w:val="PargrafodaLista"/>
        <w:spacing w:line="27" w:lineRule="atLeast"/>
        <w:ind w:left="1287"/>
        <w:jc w:val="both"/>
        <w:rPr>
          <w:rFonts w:asciiTheme="minorHAnsi" w:hAnsiTheme="minorHAnsi" w:cstheme="minorHAnsi"/>
          <w:sz w:val="22"/>
          <w:szCs w:val="22"/>
        </w:rPr>
      </w:pPr>
    </w:p>
    <w:p w14:paraId="4B75F36B" w14:textId="77777777" w:rsidR="000C56D4" w:rsidRPr="00214B10" w:rsidRDefault="000C56D4" w:rsidP="00214B10">
      <w:pPr>
        <w:pStyle w:val="PargrafodaLista"/>
        <w:spacing w:line="27" w:lineRule="atLeast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14B10">
        <w:rPr>
          <w:rFonts w:asciiTheme="minorHAnsi" w:hAnsiTheme="minorHAnsi" w:cstheme="minorHAnsi"/>
          <w:b/>
          <w:bCs/>
          <w:sz w:val="22"/>
          <w:szCs w:val="22"/>
        </w:rPr>
        <w:t>2 - Base de cálculo</w:t>
      </w:r>
    </w:p>
    <w:p w14:paraId="07082691" w14:textId="77777777" w:rsidR="000C56D4" w:rsidRPr="00214B10" w:rsidRDefault="000C56D4" w:rsidP="00214B10">
      <w:pPr>
        <w:pStyle w:val="PargrafodaLista"/>
        <w:spacing w:line="27" w:lineRule="atLeast"/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214B10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5EBC4238" w14:textId="5E85829F" w:rsidR="000C56D4" w:rsidRPr="00214B10" w:rsidRDefault="000C56D4" w:rsidP="00214B10">
      <w:pPr>
        <w:pStyle w:val="PargrafodaLista"/>
        <w:numPr>
          <w:ilvl w:val="0"/>
          <w:numId w:val="5"/>
        </w:numPr>
        <w:spacing w:line="27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14B10">
        <w:rPr>
          <w:rFonts w:asciiTheme="minorHAnsi" w:hAnsiTheme="minorHAnsi" w:cstheme="minorHAnsi"/>
          <w:sz w:val="22"/>
          <w:szCs w:val="22"/>
        </w:rPr>
        <w:t>Soma dos valores do “</w:t>
      </w:r>
      <w:r w:rsidRPr="00214B10">
        <w:rPr>
          <w:rFonts w:asciiTheme="minorHAnsi" w:hAnsiTheme="minorHAnsi" w:cstheme="minorHAnsi"/>
          <w:b/>
          <w:bCs/>
          <w:sz w:val="22"/>
          <w:szCs w:val="22"/>
        </w:rPr>
        <w:t>capital integralizado e quaisquer fundos</w:t>
      </w:r>
      <w:r w:rsidR="00072BD8" w:rsidRPr="00214B10">
        <w:rPr>
          <w:rFonts w:asciiTheme="minorHAnsi" w:hAnsiTheme="minorHAnsi" w:cstheme="minorHAnsi"/>
          <w:b/>
          <w:bCs/>
          <w:sz w:val="22"/>
          <w:szCs w:val="22"/>
        </w:rPr>
        <w:t xml:space="preserve"> e </w:t>
      </w:r>
      <w:r w:rsidRPr="00214B10">
        <w:rPr>
          <w:rFonts w:asciiTheme="minorHAnsi" w:hAnsiTheme="minorHAnsi" w:cstheme="minorHAnsi"/>
          <w:b/>
          <w:bCs/>
          <w:sz w:val="22"/>
          <w:szCs w:val="22"/>
        </w:rPr>
        <w:t>reservas</w:t>
      </w:r>
      <w:r w:rsidRPr="00214B10">
        <w:rPr>
          <w:rFonts w:asciiTheme="minorHAnsi" w:hAnsiTheme="minorHAnsi" w:cstheme="minorHAnsi"/>
          <w:sz w:val="22"/>
          <w:szCs w:val="22"/>
        </w:rPr>
        <w:t xml:space="preserve"> escrituradas no</w:t>
      </w:r>
      <w:r w:rsidR="00072BD8" w:rsidRPr="00214B10">
        <w:rPr>
          <w:rFonts w:asciiTheme="minorHAnsi" w:hAnsiTheme="minorHAnsi" w:cstheme="minorHAnsi"/>
          <w:sz w:val="22"/>
          <w:szCs w:val="22"/>
        </w:rPr>
        <w:t xml:space="preserve"> seu</w:t>
      </w:r>
      <w:r w:rsidRPr="00214B10">
        <w:rPr>
          <w:rFonts w:asciiTheme="minorHAnsi" w:hAnsiTheme="minorHAnsi" w:cstheme="minorHAnsi"/>
          <w:sz w:val="22"/>
          <w:szCs w:val="22"/>
        </w:rPr>
        <w:t xml:space="preserve"> </w:t>
      </w:r>
      <w:r w:rsidR="00072BD8" w:rsidRPr="00214B10">
        <w:rPr>
          <w:rFonts w:asciiTheme="minorHAnsi" w:hAnsiTheme="minorHAnsi" w:cstheme="minorHAnsi"/>
          <w:sz w:val="22"/>
          <w:szCs w:val="22"/>
        </w:rPr>
        <w:t>“P</w:t>
      </w:r>
      <w:r w:rsidRPr="00214B10">
        <w:rPr>
          <w:rFonts w:asciiTheme="minorHAnsi" w:hAnsiTheme="minorHAnsi" w:cstheme="minorHAnsi"/>
          <w:sz w:val="22"/>
          <w:szCs w:val="22"/>
        </w:rPr>
        <w:t xml:space="preserve">atrimônio </w:t>
      </w:r>
      <w:r w:rsidR="00072BD8" w:rsidRPr="00214B10">
        <w:rPr>
          <w:rFonts w:asciiTheme="minorHAnsi" w:hAnsiTheme="minorHAnsi" w:cstheme="minorHAnsi"/>
          <w:sz w:val="22"/>
          <w:szCs w:val="22"/>
        </w:rPr>
        <w:t>L</w:t>
      </w:r>
      <w:r w:rsidRPr="00214B10">
        <w:rPr>
          <w:rFonts w:asciiTheme="minorHAnsi" w:hAnsiTheme="minorHAnsi" w:cstheme="minorHAnsi"/>
          <w:sz w:val="22"/>
          <w:szCs w:val="22"/>
        </w:rPr>
        <w:t xml:space="preserve">íquido” constantes do balanço patrimonial, exceção feita às contas “Ajuste de Avaliação Patrimonial” e “Sobras ou perdas à disposição da AGO”. </w:t>
      </w:r>
    </w:p>
    <w:p w14:paraId="77454B5D" w14:textId="77777777" w:rsidR="000C56D4" w:rsidRPr="00214B10" w:rsidRDefault="000C56D4" w:rsidP="00214B10">
      <w:pPr>
        <w:pStyle w:val="PargrafodaLista"/>
        <w:spacing w:line="27" w:lineRule="atLeast"/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386913A4" w14:textId="77777777" w:rsidR="000C56D4" w:rsidRPr="00214B10" w:rsidRDefault="000C56D4" w:rsidP="00214B10">
      <w:pPr>
        <w:pStyle w:val="PargrafodaLista"/>
        <w:spacing w:line="27" w:lineRule="atLeast"/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214B10">
        <w:rPr>
          <w:rFonts w:asciiTheme="minorHAnsi" w:hAnsiTheme="minorHAnsi" w:cstheme="minorHAnsi"/>
          <w:sz w:val="22"/>
          <w:szCs w:val="22"/>
        </w:rPr>
        <w:t xml:space="preserve">Observar também os seguintes aspectos: </w:t>
      </w:r>
    </w:p>
    <w:p w14:paraId="322340F0" w14:textId="77777777" w:rsidR="000C56D4" w:rsidRPr="00214B10" w:rsidRDefault="000C56D4" w:rsidP="00214B10">
      <w:pPr>
        <w:pStyle w:val="PargrafodaLista"/>
        <w:spacing w:line="27" w:lineRule="atLeast"/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0D7F002C" w14:textId="77777777" w:rsidR="000C56D4" w:rsidRPr="00214B10" w:rsidRDefault="000C56D4" w:rsidP="00214B10">
      <w:pPr>
        <w:pStyle w:val="PargrafodaLista"/>
        <w:spacing w:line="27" w:lineRule="atLeast"/>
        <w:ind w:left="567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14B10">
        <w:rPr>
          <w:rFonts w:asciiTheme="minorHAnsi" w:hAnsiTheme="minorHAnsi" w:cstheme="minorHAnsi"/>
          <w:sz w:val="22"/>
          <w:szCs w:val="22"/>
        </w:rPr>
        <w:t xml:space="preserve">a) As </w:t>
      </w:r>
      <w:r w:rsidRPr="00214B10">
        <w:rPr>
          <w:rFonts w:asciiTheme="minorHAnsi" w:hAnsiTheme="minorHAnsi" w:cstheme="minorHAnsi"/>
          <w:b/>
          <w:bCs/>
          <w:sz w:val="22"/>
          <w:szCs w:val="22"/>
        </w:rPr>
        <w:t>cooperativas de crédito</w:t>
      </w:r>
      <w:r w:rsidRPr="00214B10">
        <w:rPr>
          <w:rFonts w:asciiTheme="minorHAnsi" w:hAnsiTheme="minorHAnsi" w:cstheme="minorHAnsi"/>
          <w:sz w:val="22"/>
          <w:szCs w:val="22"/>
        </w:rPr>
        <w:t xml:space="preserve">, que por determinação do Conselho Monetário Nacional e do Banco Central registram o valor do </w:t>
      </w:r>
      <w:r w:rsidRPr="00214B10">
        <w:rPr>
          <w:rFonts w:asciiTheme="minorHAnsi" w:hAnsiTheme="minorHAnsi" w:cstheme="minorHAnsi"/>
          <w:b/>
          <w:bCs/>
          <w:sz w:val="22"/>
          <w:szCs w:val="22"/>
        </w:rPr>
        <w:t>FATES no passivo circulante</w:t>
      </w:r>
      <w:r w:rsidRPr="00214B10">
        <w:rPr>
          <w:rFonts w:asciiTheme="minorHAnsi" w:hAnsiTheme="minorHAnsi" w:cstheme="minorHAnsi"/>
          <w:sz w:val="22"/>
          <w:szCs w:val="22"/>
        </w:rPr>
        <w:t>, deverão considerá-lo na base de cálculo para fins de incidência das contribuições.</w:t>
      </w:r>
    </w:p>
    <w:p w14:paraId="5C364850" w14:textId="77777777" w:rsidR="000C56D4" w:rsidRPr="00214B10" w:rsidRDefault="000C56D4" w:rsidP="00214B10">
      <w:pPr>
        <w:pStyle w:val="PargrafodaLista"/>
        <w:spacing w:line="27" w:lineRule="atLeast"/>
        <w:ind w:left="567"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298104F9" w14:textId="77777777" w:rsidR="000C56D4" w:rsidRPr="00214B10" w:rsidRDefault="000C56D4" w:rsidP="00214B10">
      <w:pPr>
        <w:pStyle w:val="PargrafodaLista"/>
        <w:spacing w:line="27" w:lineRule="atLeast"/>
        <w:ind w:left="567"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55A88B1D" w14:textId="1CE3CAC1" w:rsidR="000C56D4" w:rsidRPr="00214B10" w:rsidRDefault="000C56D4" w:rsidP="00214B10">
      <w:pPr>
        <w:pStyle w:val="PargrafodaLista"/>
        <w:spacing w:line="27" w:lineRule="atLeast"/>
        <w:ind w:left="567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214B10">
        <w:rPr>
          <w:rFonts w:asciiTheme="minorHAnsi" w:hAnsiTheme="minorHAnsi" w:cstheme="minorHAnsi"/>
          <w:sz w:val="22"/>
          <w:szCs w:val="22"/>
        </w:rPr>
        <w:t xml:space="preserve">b) As cooperativas dos ramos de </w:t>
      </w:r>
      <w:r w:rsidRPr="00214B10">
        <w:rPr>
          <w:rFonts w:asciiTheme="minorHAnsi" w:hAnsiTheme="minorHAnsi" w:cstheme="minorHAnsi"/>
          <w:b/>
          <w:bCs/>
          <w:sz w:val="22"/>
          <w:szCs w:val="22"/>
        </w:rPr>
        <w:t>Eletrificação Rural, Habitacional e Educacional</w:t>
      </w:r>
      <w:r w:rsidRPr="00214B10">
        <w:rPr>
          <w:rFonts w:asciiTheme="minorHAnsi" w:hAnsiTheme="minorHAnsi" w:cstheme="minorHAnsi"/>
          <w:sz w:val="22"/>
          <w:szCs w:val="22"/>
        </w:rPr>
        <w:t xml:space="preserve">, terão redução de </w:t>
      </w:r>
      <w:r w:rsidRPr="00214B10">
        <w:rPr>
          <w:rFonts w:asciiTheme="minorHAnsi" w:hAnsiTheme="minorHAnsi" w:cstheme="minorHAnsi"/>
          <w:b/>
          <w:bCs/>
          <w:sz w:val="22"/>
          <w:szCs w:val="22"/>
        </w:rPr>
        <w:t>50% (</w:t>
      </w:r>
      <w:r w:rsidR="00072BD8" w:rsidRPr="00214B10">
        <w:rPr>
          <w:rFonts w:asciiTheme="minorHAnsi" w:hAnsiTheme="minorHAnsi" w:cstheme="minorHAnsi"/>
          <w:b/>
          <w:bCs/>
          <w:sz w:val="22"/>
          <w:szCs w:val="22"/>
        </w:rPr>
        <w:t>cinquenta</w:t>
      </w:r>
      <w:r w:rsidRPr="00214B10">
        <w:rPr>
          <w:rFonts w:asciiTheme="minorHAnsi" w:hAnsiTheme="minorHAnsi" w:cstheme="minorHAnsi"/>
          <w:b/>
          <w:bCs/>
          <w:sz w:val="22"/>
          <w:szCs w:val="22"/>
        </w:rPr>
        <w:t xml:space="preserve"> por cento)</w:t>
      </w:r>
      <w:r w:rsidRPr="00214B10">
        <w:rPr>
          <w:rFonts w:asciiTheme="minorHAnsi" w:hAnsiTheme="minorHAnsi" w:cstheme="minorHAnsi"/>
          <w:sz w:val="22"/>
          <w:szCs w:val="22"/>
        </w:rPr>
        <w:t xml:space="preserve"> na base de cálculo.</w:t>
      </w:r>
    </w:p>
    <w:p w14:paraId="3DEDBC64" w14:textId="77777777" w:rsidR="000C56D4" w:rsidRPr="00214B10" w:rsidRDefault="000C56D4" w:rsidP="00214B10">
      <w:pPr>
        <w:pStyle w:val="PargrafodaLista"/>
        <w:spacing w:line="27" w:lineRule="atLeast"/>
        <w:ind w:left="567"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64610E89" w14:textId="77777777" w:rsidR="000C56D4" w:rsidRPr="00214B10" w:rsidRDefault="000C56D4" w:rsidP="00214B10">
      <w:pPr>
        <w:pStyle w:val="PargrafodaLista"/>
        <w:spacing w:line="27" w:lineRule="atLeast"/>
        <w:ind w:left="567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214B10">
        <w:rPr>
          <w:rFonts w:asciiTheme="minorHAnsi" w:hAnsiTheme="minorHAnsi" w:cstheme="minorHAnsi"/>
          <w:sz w:val="22"/>
          <w:szCs w:val="22"/>
        </w:rPr>
        <w:lastRenderedPageBreak/>
        <w:t xml:space="preserve">c) A contribuição das </w:t>
      </w:r>
      <w:r w:rsidRPr="00214B10">
        <w:rPr>
          <w:rFonts w:asciiTheme="minorHAnsi" w:hAnsiTheme="minorHAnsi" w:cstheme="minorHAnsi"/>
          <w:b/>
          <w:bCs/>
          <w:sz w:val="22"/>
          <w:szCs w:val="22"/>
        </w:rPr>
        <w:t>cooperativas centrais, federações e confederações</w:t>
      </w:r>
      <w:r w:rsidRPr="00214B10">
        <w:rPr>
          <w:rFonts w:asciiTheme="minorHAnsi" w:hAnsiTheme="minorHAnsi" w:cstheme="minorHAnsi"/>
          <w:sz w:val="22"/>
          <w:szCs w:val="22"/>
        </w:rPr>
        <w:t xml:space="preserve">, terá como base de cálculo </w:t>
      </w:r>
      <w:r w:rsidRPr="00214B10">
        <w:rPr>
          <w:rFonts w:asciiTheme="minorHAnsi" w:hAnsiTheme="minorHAnsi" w:cstheme="minorHAnsi"/>
          <w:b/>
          <w:bCs/>
          <w:sz w:val="22"/>
          <w:szCs w:val="22"/>
        </w:rPr>
        <w:t>exclusivamente as contas de fundos e/ou reservas</w:t>
      </w:r>
      <w:r w:rsidRPr="00214B10">
        <w:rPr>
          <w:rFonts w:asciiTheme="minorHAnsi" w:hAnsiTheme="minorHAnsi" w:cstheme="minorHAnsi"/>
          <w:sz w:val="22"/>
          <w:szCs w:val="22"/>
        </w:rPr>
        <w:t>, não se considerando a conta “Capital Social”.</w:t>
      </w:r>
    </w:p>
    <w:p w14:paraId="7A777F2C" w14:textId="77777777" w:rsidR="000C56D4" w:rsidRPr="00214B10" w:rsidRDefault="000C56D4" w:rsidP="00214B10">
      <w:pPr>
        <w:pStyle w:val="PargrafodaLista"/>
        <w:spacing w:line="27" w:lineRule="atLeast"/>
        <w:ind w:left="567"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5556C048" w14:textId="77777777" w:rsidR="000C56D4" w:rsidRPr="00214B10" w:rsidRDefault="000C56D4" w:rsidP="00214B10">
      <w:pPr>
        <w:pStyle w:val="PargrafodaLista"/>
        <w:spacing w:line="27" w:lineRule="atLea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C1B6963" w14:textId="77777777" w:rsidR="000C56D4" w:rsidRPr="00214B10" w:rsidRDefault="000C56D4" w:rsidP="00214B10">
      <w:pPr>
        <w:pStyle w:val="PargrafodaLista"/>
        <w:spacing w:line="27" w:lineRule="atLeast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14B10">
        <w:rPr>
          <w:rFonts w:asciiTheme="minorHAnsi" w:hAnsiTheme="minorHAnsi" w:cstheme="minorHAnsi"/>
          <w:b/>
          <w:bCs/>
          <w:sz w:val="22"/>
          <w:szCs w:val="22"/>
        </w:rPr>
        <w:t xml:space="preserve">3 - Valores das contribuições </w:t>
      </w:r>
    </w:p>
    <w:p w14:paraId="42A6F5FF" w14:textId="77777777" w:rsidR="000C56D4" w:rsidRPr="00214B10" w:rsidRDefault="000C56D4" w:rsidP="00214B10">
      <w:pPr>
        <w:pStyle w:val="PargrafodaLista"/>
        <w:spacing w:line="27" w:lineRule="atLeast"/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1A381B5E" w14:textId="77777777" w:rsidR="000C56D4" w:rsidRPr="00214B10" w:rsidRDefault="000C56D4" w:rsidP="00214B10">
      <w:pPr>
        <w:pStyle w:val="PargrafodaLista"/>
        <w:spacing w:line="27" w:lineRule="atLeast"/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214B10">
        <w:rPr>
          <w:rFonts w:asciiTheme="minorHAnsi" w:hAnsiTheme="minorHAnsi" w:cstheme="minorHAnsi"/>
          <w:sz w:val="22"/>
          <w:szCs w:val="22"/>
        </w:rPr>
        <w:t>A aplicação das alíquotas na base de cálculo, descrita no item 1, terão os seguintes valores mínimos e máximos a serem recolhidos conforme determinado pela OCB-Organização das Cooperativas Brasileiras:</w:t>
      </w:r>
    </w:p>
    <w:p w14:paraId="757EB5EB" w14:textId="77777777" w:rsidR="000C56D4" w:rsidRPr="00214B10" w:rsidRDefault="000C56D4" w:rsidP="00214B10">
      <w:pPr>
        <w:pStyle w:val="PargrafodaLista"/>
        <w:spacing w:line="27" w:lineRule="atLeast"/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79D43DD2" w14:textId="77777777" w:rsidR="000C56D4" w:rsidRPr="00214B10" w:rsidRDefault="000C56D4" w:rsidP="00214B10">
      <w:pPr>
        <w:pStyle w:val="PargrafodaLista"/>
        <w:numPr>
          <w:ilvl w:val="0"/>
          <w:numId w:val="7"/>
        </w:numPr>
        <w:spacing w:line="27" w:lineRule="atLeast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14B10">
        <w:rPr>
          <w:rFonts w:asciiTheme="minorHAnsi" w:hAnsiTheme="minorHAnsi" w:cstheme="minorHAnsi"/>
          <w:sz w:val="22"/>
          <w:szCs w:val="22"/>
          <w:u w:val="single"/>
        </w:rPr>
        <w:t>Contribuição Cooperativista:</w:t>
      </w:r>
    </w:p>
    <w:p w14:paraId="5E5495E0" w14:textId="77777777" w:rsidR="000C56D4" w:rsidRPr="00214B10" w:rsidRDefault="000C56D4" w:rsidP="00214B10">
      <w:pPr>
        <w:pStyle w:val="PargrafodaLista"/>
        <w:spacing w:line="27" w:lineRule="atLeast"/>
        <w:ind w:left="900"/>
        <w:jc w:val="both"/>
        <w:rPr>
          <w:rFonts w:asciiTheme="minorHAnsi" w:hAnsiTheme="minorHAnsi" w:cstheme="minorHAnsi"/>
          <w:sz w:val="22"/>
          <w:szCs w:val="22"/>
        </w:rPr>
      </w:pPr>
    </w:p>
    <w:p w14:paraId="6E06A47D" w14:textId="77777777" w:rsidR="000C56D4" w:rsidRPr="00214B10" w:rsidRDefault="000C56D4" w:rsidP="00214B10">
      <w:pPr>
        <w:pStyle w:val="PargrafodaLista"/>
        <w:numPr>
          <w:ilvl w:val="0"/>
          <w:numId w:val="3"/>
        </w:numPr>
        <w:spacing w:line="27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14B10">
        <w:rPr>
          <w:rFonts w:asciiTheme="minorHAnsi" w:hAnsiTheme="minorHAnsi" w:cstheme="minorHAnsi"/>
          <w:color w:val="auto"/>
          <w:sz w:val="22"/>
          <w:szCs w:val="22"/>
        </w:rPr>
        <w:t>R$ 192.000,00 - valor máximo</w:t>
      </w:r>
    </w:p>
    <w:p w14:paraId="0FE141C1" w14:textId="77777777" w:rsidR="000C56D4" w:rsidRPr="00214B10" w:rsidRDefault="000C56D4" w:rsidP="00214B10">
      <w:pPr>
        <w:pStyle w:val="PargrafodaLista"/>
        <w:spacing w:line="27" w:lineRule="atLeast"/>
        <w:ind w:left="128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14B10">
        <w:rPr>
          <w:rFonts w:asciiTheme="minorHAnsi" w:hAnsiTheme="minorHAnsi" w:cstheme="minorHAnsi"/>
          <w:color w:val="auto"/>
          <w:sz w:val="22"/>
          <w:szCs w:val="22"/>
        </w:rPr>
        <w:t xml:space="preserve">(cento e noventa e dois mil reais)  </w:t>
      </w:r>
    </w:p>
    <w:p w14:paraId="4FA443C8" w14:textId="77777777" w:rsidR="000C56D4" w:rsidRPr="00214B10" w:rsidRDefault="000C56D4" w:rsidP="00214B10">
      <w:pPr>
        <w:pStyle w:val="PargrafodaLista"/>
        <w:numPr>
          <w:ilvl w:val="0"/>
          <w:numId w:val="3"/>
        </w:numPr>
        <w:spacing w:line="27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14B10">
        <w:rPr>
          <w:rFonts w:asciiTheme="minorHAnsi" w:hAnsiTheme="minorHAnsi" w:cstheme="minorHAnsi"/>
          <w:color w:val="auto"/>
          <w:sz w:val="22"/>
          <w:szCs w:val="22"/>
        </w:rPr>
        <w:t xml:space="preserve">R$   880,00      - valor mínimo     </w:t>
      </w:r>
    </w:p>
    <w:p w14:paraId="6BC9321C" w14:textId="77777777" w:rsidR="000C56D4" w:rsidRPr="00214B10" w:rsidRDefault="000C56D4" w:rsidP="00214B10">
      <w:pPr>
        <w:pStyle w:val="PargrafodaLista"/>
        <w:spacing w:line="27" w:lineRule="atLeast"/>
        <w:ind w:left="128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14B10">
        <w:rPr>
          <w:rFonts w:asciiTheme="minorHAnsi" w:hAnsiTheme="minorHAnsi" w:cstheme="minorHAnsi"/>
          <w:color w:val="auto"/>
          <w:sz w:val="22"/>
          <w:szCs w:val="22"/>
        </w:rPr>
        <w:t xml:space="preserve">(oitocentos e oitenta reais)    </w:t>
      </w:r>
    </w:p>
    <w:p w14:paraId="20944FF0" w14:textId="77777777" w:rsidR="000C56D4" w:rsidRPr="00214B10" w:rsidRDefault="000C56D4" w:rsidP="00214B10">
      <w:pPr>
        <w:pStyle w:val="PargrafodaLista"/>
        <w:spacing w:line="27" w:lineRule="atLeast"/>
        <w:ind w:left="1287"/>
        <w:jc w:val="both"/>
        <w:rPr>
          <w:rFonts w:asciiTheme="minorHAnsi" w:hAnsiTheme="minorHAnsi" w:cstheme="minorHAnsi"/>
          <w:sz w:val="22"/>
          <w:szCs w:val="22"/>
        </w:rPr>
      </w:pPr>
      <w:r w:rsidRPr="00214B10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3C7E2A45" w14:textId="77777777" w:rsidR="000C56D4" w:rsidRPr="00214B10" w:rsidRDefault="000C56D4" w:rsidP="00214B10">
      <w:pPr>
        <w:pStyle w:val="PargrafodaLista"/>
        <w:numPr>
          <w:ilvl w:val="0"/>
          <w:numId w:val="7"/>
        </w:numPr>
        <w:spacing w:line="27" w:lineRule="atLeast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14B10">
        <w:rPr>
          <w:rFonts w:asciiTheme="minorHAnsi" w:hAnsiTheme="minorHAnsi" w:cstheme="minorHAnsi"/>
          <w:sz w:val="22"/>
          <w:szCs w:val="22"/>
          <w:u w:val="single"/>
        </w:rPr>
        <w:t>Contribuição Autogestão:</w:t>
      </w:r>
    </w:p>
    <w:p w14:paraId="4F2871B5" w14:textId="77777777" w:rsidR="000C56D4" w:rsidRPr="00214B10" w:rsidRDefault="000C56D4" w:rsidP="00214B10">
      <w:pPr>
        <w:pStyle w:val="PargrafodaLista"/>
        <w:spacing w:line="27" w:lineRule="atLeast"/>
        <w:ind w:left="900"/>
        <w:jc w:val="both"/>
        <w:rPr>
          <w:rFonts w:asciiTheme="minorHAnsi" w:hAnsiTheme="minorHAnsi" w:cstheme="minorHAnsi"/>
          <w:sz w:val="22"/>
          <w:szCs w:val="22"/>
        </w:rPr>
      </w:pPr>
    </w:p>
    <w:p w14:paraId="5D9F0205" w14:textId="77777777" w:rsidR="000C56D4" w:rsidRPr="00214B10" w:rsidRDefault="000C56D4" w:rsidP="00214B10">
      <w:pPr>
        <w:pStyle w:val="PargrafodaLista"/>
        <w:numPr>
          <w:ilvl w:val="0"/>
          <w:numId w:val="3"/>
        </w:numPr>
        <w:spacing w:line="27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14B10">
        <w:rPr>
          <w:rFonts w:asciiTheme="minorHAnsi" w:hAnsiTheme="minorHAnsi" w:cstheme="minorHAnsi"/>
          <w:color w:val="auto"/>
          <w:sz w:val="22"/>
          <w:szCs w:val="22"/>
        </w:rPr>
        <w:t>R$ 96.000,00   - valor máximo</w:t>
      </w:r>
    </w:p>
    <w:p w14:paraId="381D6EC8" w14:textId="77777777" w:rsidR="000C56D4" w:rsidRPr="00214B10" w:rsidRDefault="000C56D4" w:rsidP="00214B10">
      <w:pPr>
        <w:pStyle w:val="PargrafodaLista"/>
        <w:spacing w:line="27" w:lineRule="atLeast"/>
        <w:ind w:left="128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14B10">
        <w:rPr>
          <w:rFonts w:asciiTheme="minorHAnsi" w:hAnsiTheme="minorHAnsi" w:cstheme="minorHAnsi"/>
          <w:color w:val="auto"/>
          <w:sz w:val="22"/>
          <w:szCs w:val="22"/>
        </w:rPr>
        <w:t xml:space="preserve">(noventa e seis mil reais)    </w:t>
      </w:r>
    </w:p>
    <w:p w14:paraId="5C2FB6E3" w14:textId="77777777" w:rsidR="000C56D4" w:rsidRPr="00214B10" w:rsidRDefault="000C56D4" w:rsidP="00214B10">
      <w:pPr>
        <w:pStyle w:val="PargrafodaLista"/>
        <w:numPr>
          <w:ilvl w:val="0"/>
          <w:numId w:val="3"/>
        </w:numPr>
        <w:spacing w:line="27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14B10">
        <w:rPr>
          <w:rFonts w:asciiTheme="minorHAnsi" w:hAnsiTheme="minorHAnsi" w:cstheme="minorHAnsi"/>
          <w:color w:val="auto"/>
          <w:sz w:val="22"/>
          <w:szCs w:val="22"/>
        </w:rPr>
        <w:t xml:space="preserve">R$ 440,00        - valor mínimo     </w:t>
      </w:r>
    </w:p>
    <w:p w14:paraId="2D880034" w14:textId="77777777" w:rsidR="000C56D4" w:rsidRPr="00214B10" w:rsidRDefault="000C56D4" w:rsidP="00214B10">
      <w:pPr>
        <w:pStyle w:val="PargrafodaLista"/>
        <w:spacing w:line="27" w:lineRule="atLeast"/>
        <w:ind w:left="128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14B10">
        <w:rPr>
          <w:rFonts w:asciiTheme="minorHAnsi" w:hAnsiTheme="minorHAnsi" w:cstheme="minorHAnsi"/>
          <w:color w:val="auto"/>
          <w:sz w:val="22"/>
          <w:szCs w:val="22"/>
        </w:rPr>
        <w:t xml:space="preserve">(quatrocentos e quarenta reais)     </w:t>
      </w:r>
    </w:p>
    <w:p w14:paraId="557C8748" w14:textId="77777777" w:rsidR="000C56D4" w:rsidRPr="00214B10" w:rsidRDefault="000C56D4" w:rsidP="00214B10">
      <w:pPr>
        <w:pStyle w:val="PargrafodaLista"/>
        <w:spacing w:line="27" w:lineRule="atLeast"/>
        <w:ind w:left="0" w:firstLine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55EBE6F" w14:textId="77777777" w:rsidR="000C56D4" w:rsidRPr="00214B10" w:rsidRDefault="000C56D4" w:rsidP="00214B10">
      <w:pPr>
        <w:pStyle w:val="PargrafodaLista"/>
        <w:numPr>
          <w:ilvl w:val="0"/>
          <w:numId w:val="7"/>
        </w:numPr>
        <w:spacing w:line="27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14B10">
        <w:rPr>
          <w:rFonts w:asciiTheme="minorHAnsi" w:hAnsiTheme="minorHAnsi" w:cstheme="minorHAnsi"/>
          <w:color w:val="auto"/>
          <w:sz w:val="22"/>
          <w:szCs w:val="22"/>
        </w:rPr>
        <w:t>Teto máximo a recolher (</w:t>
      </w:r>
      <w:proofErr w:type="spellStart"/>
      <w:r w:rsidRPr="00214B10">
        <w:rPr>
          <w:rFonts w:asciiTheme="minorHAnsi" w:hAnsiTheme="minorHAnsi" w:cstheme="minorHAnsi"/>
          <w:color w:val="auto"/>
          <w:sz w:val="22"/>
          <w:szCs w:val="22"/>
        </w:rPr>
        <w:t>Cooperativista+Autogestão</w:t>
      </w:r>
      <w:proofErr w:type="spellEnd"/>
      <w:r w:rsidRPr="00214B10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</w:p>
    <w:p w14:paraId="3EBC63AB" w14:textId="77777777" w:rsidR="000C56D4" w:rsidRPr="00214B10" w:rsidRDefault="000C56D4" w:rsidP="00214B10">
      <w:pPr>
        <w:pStyle w:val="PargrafodaLista"/>
        <w:numPr>
          <w:ilvl w:val="0"/>
          <w:numId w:val="3"/>
        </w:numPr>
        <w:spacing w:line="27" w:lineRule="atLeas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14B1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R$ 288.000,00 (duzentos e oitenta e oito mil reais) </w:t>
      </w:r>
    </w:p>
    <w:p w14:paraId="5C486B90" w14:textId="77777777" w:rsidR="000C56D4" w:rsidRPr="00214B10" w:rsidRDefault="000C56D4" w:rsidP="00214B10">
      <w:pPr>
        <w:pStyle w:val="PargrafodaLista"/>
        <w:spacing w:line="27" w:lineRule="atLeast"/>
        <w:ind w:left="128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1536859" w14:textId="190CB566" w:rsidR="000C56D4" w:rsidRPr="00214B10" w:rsidRDefault="000C56D4" w:rsidP="00214B10">
      <w:pPr>
        <w:pStyle w:val="PargrafodaLista"/>
        <w:spacing w:line="27" w:lineRule="atLeast"/>
        <w:ind w:left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14B10">
        <w:rPr>
          <w:rFonts w:asciiTheme="minorHAnsi" w:hAnsiTheme="minorHAnsi" w:cstheme="minorHAnsi"/>
          <w:color w:val="auto"/>
          <w:sz w:val="22"/>
          <w:szCs w:val="22"/>
        </w:rPr>
        <w:t>Valor mínimo a recolher (</w:t>
      </w:r>
      <w:proofErr w:type="spellStart"/>
      <w:r w:rsidRPr="00214B10">
        <w:rPr>
          <w:rFonts w:asciiTheme="minorHAnsi" w:hAnsiTheme="minorHAnsi" w:cstheme="minorHAnsi"/>
          <w:color w:val="auto"/>
          <w:sz w:val="22"/>
          <w:szCs w:val="22"/>
        </w:rPr>
        <w:t>Cooperativista+</w:t>
      </w:r>
      <w:proofErr w:type="gramStart"/>
      <w:r w:rsidRPr="00214B10">
        <w:rPr>
          <w:rFonts w:asciiTheme="minorHAnsi" w:hAnsiTheme="minorHAnsi" w:cstheme="minorHAnsi"/>
          <w:color w:val="auto"/>
          <w:sz w:val="22"/>
          <w:szCs w:val="22"/>
        </w:rPr>
        <w:t>Autogestão</w:t>
      </w:r>
      <w:proofErr w:type="spellEnd"/>
      <w:r w:rsidRPr="00214B10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072BD8" w:rsidRPr="00214B10">
        <w:rPr>
          <w:rFonts w:asciiTheme="minorHAnsi" w:hAnsiTheme="minorHAnsi" w:cstheme="minorHAnsi"/>
          <w:color w:val="auto"/>
          <w:sz w:val="22"/>
          <w:szCs w:val="22"/>
        </w:rPr>
        <w:t>*</w:t>
      </w:r>
      <w:proofErr w:type="gramEnd"/>
    </w:p>
    <w:p w14:paraId="57D713E5" w14:textId="77777777" w:rsidR="000C56D4" w:rsidRPr="00214B10" w:rsidRDefault="000C56D4" w:rsidP="00214B10">
      <w:pPr>
        <w:pStyle w:val="PargrafodaLista"/>
        <w:numPr>
          <w:ilvl w:val="0"/>
          <w:numId w:val="3"/>
        </w:numPr>
        <w:spacing w:line="27" w:lineRule="atLeas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14B10">
        <w:rPr>
          <w:rFonts w:asciiTheme="minorHAnsi" w:hAnsiTheme="minorHAnsi" w:cstheme="minorHAnsi"/>
          <w:b/>
          <w:bCs/>
          <w:color w:val="auto"/>
          <w:sz w:val="22"/>
          <w:szCs w:val="22"/>
        </w:rPr>
        <w:t>R$   1.320,00* (hum mil trezentos e vinte reais)</w:t>
      </w:r>
    </w:p>
    <w:p w14:paraId="712311CE" w14:textId="77777777" w:rsidR="000C56D4" w:rsidRPr="00214B10" w:rsidRDefault="000C56D4" w:rsidP="00214B10">
      <w:pPr>
        <w:pStyle w:val="PargrafodaLista"/>
        <w:spacing w:line="27" w:lineRule="atLeast"/>
        <w:ind w:left="1287"/>
        <w:jc w:val="both"/>
        <w:rPr>
          <w:rFonts w:asciiTheme="minorHAnsi" w:hAnsiTheme="minorHAnsi" w:cstheme="minorHAnsi"/>
          <w:sz w:val="22"/>
          <w:szCs w:val="22"/>
        </w:rPr>
      </w:pPr>
    </w:p>
    <w:p w14:paraId="24A8C505" w14:textId="77777777" w:rsidR="000C56D4" w:rsidRPr="00214B10" w:rsidRDefault="000C56D4" w:rsidP="00214B10">
      <w:pPr>
        <w:pStyle w:val="PargrafodaLista"/>
        <w:spacing w:line="27" w:lineRule="atLea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99B2302" w14:textId="77777777" w:rsidR="000C56D4" w:rsidRPr="00214B10" w:rsidRDefault="000C56D4" w:rsidP="00214B10">
      <w:pPr>
        <w:pStyle w:val="PargrafodaLista"/>
        <w:spacing w:line="27" w:lineRule="atLeast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14B10">
        <w:rPr>
          <w:rFonts w:asciiTheme="minorHAnsi" w:hAnsiTheme="minorHAnsi" w:cstheme="minorHAnsi"/>
          <w:b/>
          <w:bCs/>
          <w:sz w:val="22"/>
          <w:szCs w:val="22"/>
        </w:rPr>
        <w:t>4 - Condições e prazos de recolhimento:</w:t>
      </w:r>
    </w:p>
    <w:p w14:paraId="4F9B0DE5" w14:textId="77777777" w:rsidR="000C56D4" w:rsidRPr="00214B10" w:rsidRDefault="000C56D4" w:rsidP="00214B10">
      <w:pPr>
        <w:pStyle w:val="PargrafodaLista"/>
        <w:spacing w:line="27" w:lineRule="atLea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7985C33" w14:textId="77777777" w:rsidR="000C56D4" w:rsidRPr="00214B10" w:rsidRDefault="000C56D4" w:rsidP="00214B10">
      <w:pPr>
        <w:pStyle w:val="PargrafodaLista"/>
        <w:numPr>
          <w:ilvl w:val="0"/>
          <w:numId w:val="8"/>
        </w:numPr>
        <w:spacing w:line="27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14B10">
        <w:rPr>
          <w:rFonts w:asciiTheme="minorHAnsi" w:hAnsiTheme="minorHAnsi" w:cstheme="minorHAnsi"/>
          <w:sz w:val="22"/>
          <w:szCs w:val="22"/>
        </w:rPr>
        <w:t>COTA ÚNICA</w:t>
      </w:r>
    </w:p>
    <w:p w14:paraId="1B15EA38" w14:textId="77777777" w:rsidR="000C56D4" w:rsidRPr="00214B10" w:rsidRDefault="000C56D4" w:rsidP="00214B10">
      <w:pPr>
        <w:pStyle w:val="PargrafodaLista"/>
        <w:spacing w:line="27" w:lineRule="atLeast"/>
        <w:ind w:left="927"/>
        <w:jc w:val="both"/>
        <w:rPr>
          <w:rFonts w:asciiTheme="minorHAnsi" w:hAnsiTheme="minorHAnsi" w:cstheme="minorHAnsi"/>
          <w:sz w:val="22"/>
          <w:szCs w:val="22"/>
        </w:rPr>
      </w:pPr>
    </w:p>
    <w:p w14:paraId="32C72A14" w14:textId="77777777" w:rsidR="000C56D4" w:rsidRPr="00214B10" w:rsidRDefault="000C56D4" w:rsidP="00214B10">
      <w:pPr>
        <w:pStyle w:val="PargrafodaLista"/>
        <w:spacing w:line="27" w:lineRule="atLeast"/>
        <w:ind w:left="927"/>
        <w:jc w:val="both"/>
        <w:rPr>
          <w:rFonts w:asciiTheme="minorHAnsi" w:hAnsiTheme="minorHAnsi" w:cstheme="minorHAnsi"/>
          <w:sz w:val="22"/>
          <w:szCs w:val="22"/>
        </w:rPr>
      </w:pPr>
      <w:r w:rsidRPr="00214B10">
        <w:rPr>
          <w:rFonts w:asciiTheme="minorHAnsi" w:hAnsiTheme="minorHAnsi" w:cstheme="minorHAnsi"/>
          <w:sz w:val="22"/>
          <w:szCs w:val="22"/>
        </w:rPr>
        <w:t>Recolhida via boleto que segue anexo a esta circular nas seguintes condições:</w:t>
      </w:r>
    </w:p>
    <w:p w14:paraId="1DA622E6" w14:textId="77777777" w:rsidR="000C56D4" w:rsidRPr="00214B10" w:rsidRDefault="000C56D4" w:rsidP="00214B10">
      <w:pPr>
        <w:pStyle w:val="PargrafodaLista"/>
        <w:spacing w:line="27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09959F09" w14:textId="77777777" w:rsidR="000C56D4" w:rsidRPr="00214B10" w:rsidRDefault="000C56D4" w:rsidP="00214B10">
      <w:pPr>
        <w:pStyle w:val="PargrafodaLista"/>
        <w:numPr>
          <w:ilvl w:val="0"/>
          <w:numId w:val="2"/>
        </w:numPr>
        <w:spacing w:line="27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14B10">
        <w:rPr>
          <w:rFonts w:asciiTheme="minorHAnsi" w:hAnsiTheme="minorHAnsi" w:cstheme="minorHAnsi"/>
          <w:sz w:val="22"/>
          <w:szCs w:val="22"/>
        </w:rPr>
        <w:t>Desconto de 10% para pagamento até 31/01/2024</w:t>
      </w:r>
    </w:p>
    <w:p w14:paraId="4C02C8B4" w14:textId="77777777" w:rsidR="000C56D4" w:rsidRPr="00214B10" w:rsidRDefault="000C56D4" w:rsidP="00214B10">
      <w:pPr>
        <w:pStyle w:val="PargrafodaLista"/>
        <w:numPr>
          <w:ilvl w:val="0"/>
          <w:numId w:val="2"/>
        </w:numPr>
        <w:spacing w:line="27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14B10">
        <w:rPr>
          <w:rFonts w:asciiTheme="minorHAnsi" w:hAnsiTheme="minorHAnsi" w:cstheme="minorHAnsi"/>
          <w:sz w:val="22"/>
          <w:szCs w:val="22"/>
        </w:rPr>
        <w:t xml:space="preserve">Desconto </w:t>
      </w:r>
      <w:proofErr w:type="gramStart"/>
      <w:r w:rsidRPr="00214B10">
        <w:rPr>
          <w:rFonts w:asciiTheme="minorHAnsi" w:hAnsiTheme="minorHAnsi" w:cstheme="minorHAnsi"/>
          <w:sz w:val="22"/>
          <w:szCs w:val="22"/>
        </w:rPr>
        <w:t>de  8</w:t>
      </w:r>
      <w:proofErr w:type="gramEnd"/>
      <w:r w:rsidRPr="00214B10">
        <w:rPr>
          <w:rFonts w:asciiTheme="minorHAnsi" w:hAnsiTheme="minorHAnsi" w:cstheme="minorHAnsi"/>
          <w:sz w:val="22"/>
          <w:szCs w:val="22"/>
        </w:rPr>
        <w:t>% para pagamento até  28/02/2024</w:t>
      </w:r>
    </w:p>
    <w:p w14:paraId="21DA7038" w14:textId="77777777" w:rsidR="000C56D4" w:rsidRPr="00214B10" w:rsidRDefault="000C56D4" w:rsidP="00214B10">
      <w:pPr>
        <w:pStyle w:val="PargrafodaLista"/>
        <w:numPr>
          <w:ilvl w:val="0"/>
          <w:numId w:val="2"/>
        </w:numPr>
        <w:spacing w:line="27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14B10">
        <w:rPr>
          <w:rFonts w:asciiTheme="minorHAnsi" w:hAnsiTheme="minorHAnsi" w:cstheme="minorHAnsi"/>
          <w:sz w:val="22"/>
          <w:szCs w:val="22"/>
        </w:rPr>
        <w:t xml:space="preserve">Desconto </w:t>
      </w:r>
      <w:proofErr w:type="gramStart"/>
      <w:r w:rsidRPr="00214B10">
        <w:rPr>
          <w:rFonts w:asciiTheme="minorHAnsi" w:hAnsiTheme="minorHAnsi" w:cstheme="minorHAnsi"/>
          <w:sz w:val="22"/>
          <w:szCs w:val="22"/>
        </w:rPr>
        <w:t>de  6</w:t>
      </w:r>
      <w:proofErr w:type="gramEnd"/>
      <w:r w:rsidRPr="00214B10">
        <w:rPr>
          <w:rFonts w:asciiTheme="minorHAnsi" w:hAnsiTheme="minorHAnsi" w:cstheme="minorHAnsi"/>
          <w:sz w:val="22"/>
          <w:szCs w:val="22"/>
        </w:rPr>
        <w:t>% para pagamento até  31/03/2024</w:t>
      </w:r>
    </w:p>
    <w:p w14:paraId="540FCB1E" w14:textId="77777777" w:rsidR="000C56D4" w:rsidRPr="00214B10" w:rsidRDefault="000C56D4" w:rsidP="00214B10">
      <w:pPr>
        <w:pStyle w:val="PargrafodaLista"/>
        <w:numPr>
          <w:ilvl w:val="0"/>
          <w:numId w:val="2"/>
        </w:numPr>
        <w:spacing w:line="27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14B10">
        <w:rPr>
          <w:rFonts w:asciiTheme="minorHAnsi" w:hAnsiTheme="minorHAnsi" w:cstheme="minorHAnsi"/>
          <w:sz w:val="22"/>
          <w:szCs w:val="22"/>
        </w:rPr>
        <w:t>Pagamentos efetuados no período de 1º de abril a 31 de maio de 2024, sem descontos.</w:t>
      </w:r>
    </w:p>
    <w:p w14:paraId="7CF00F44" w14:textId="77777777" w:rsidR="000C56D4" w:rsidRPr="00214B10" w:rsidRDefault="000C56D4" w:rsidP="00214B10">
      <w:pPr>
        <w:pStyle w:val="PargrafodaLista"/>
        <w:spacing w:line="27" w:lineRule="atLeast"/>
        <w:ind w:left="927" w:hanging="578"/>
        <w:jc w:val="both"/>
        <w:rPr>
          <w:rFonts w:asciiTheme="minorHAnsi" w:hAnsiTheme="minorHAnsi" w:cstheme="minorHAnsi"/>
          <w:sz w:val="22"/>
          <w:szCs w:val="22"/>
        </w:rPr>
      </w:pPr>
      <w:r w:rsidRPr="00214B1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086ADF3" w14:textId="77777777" w:rsidR="000C56D4" w:rsidRPr="00214B10" w:rsidRDefault="000C56D4" w:rsidP="00214B10">
      <w:pPr>
        <w:spacing w:line="27" w:lineRule="atLeast"/>
        <w:ind w:left="99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214B10">
        <w:rPr>
          <w:rFonts w:asciiTheme="minorHAnsi" w:hAnsiTheme="minorHAnsi" w:cstheme="minorHAnsi"/>
          <w:b/>
          <w:bCs/>
          <w:sz w:val="22"/>
          <w:szCs w:val="22"/>
        </w:rPr>
        <w:t>Atenção :</w:t>
      </w:r>
      <w:proofErr w:type="gramEnd"/>
      <w:r w:rsidRPr="00214B1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9CBFBB2" w14:textId="77777777" w:rsidR="000C56D4" w:rsidRPr="00214B10" w:rsidRDefault="000C56D4" w:rsidP="00214B10">
      <w:pPr>
        <w:spacing w:line="27" w:lineRule="atLeast"/>
        <w:ind w:left="99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14B10">
        <w:rPr>
          <w:rFonts w:asciiTheme="minorHAnsi" w:hAnsiTheme="minorHAnsi" w:cstheme="minorHAnsi"/>
          <w:sz w:val="22"/>
          <w:szCs w:val="22"/>
        </w:rPr>
        <w:t xml:space="preserve">Sobre o valor mínimo a ser recolhido em </w:t>
      </w:r>
      <w:r w:rsidRPr="00214B10">
        <w:rPr>
          <w:rFonts w:asciiTheme="minorHAnsi" w:hAnsiTheme="minorHAnsi" w:cstheme="minorHAnsi"/>
          <w:color w:val="auto"/>
          <w:sz w:val="22"/>
          <w:szCs w:val="22"/>
        </w:rPr>
        <w:t xml:space="preserve">2024 (R$   1.320,00) </w:t>
      </w:r>
      <w:r w:rsidRPr="00214B10">
        <w:rPr>
          <w:rFonts w:asciiTheme="minorHAnsi" w:hAnsiTheme="minorHAnsi" w:cstheme="minorHAnsi"/>
          <w:b/>
          <w:bCs/>
          <w:sz w:val="22"/>
          <w:szCs w:val="22"/>
        </w:rPr>
        <w:t>não se aplicam quaisquer dos descontos acima.</w:t>
      </w:r>
    </w:p>
    <w:p w14:paraId="5183D340" w14:textId="77777777" w:rsidR="000C56D4" w:rsidRPr="00214B10" w:rsidRDefault="000C56D4" w:rsidP="00214B10">
      <w:pPr>
        <w:spacing w:line="27" w:lineRule="atLeast"/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14:paraId="494C1431" w14:textId="77777777" w:rsidR="000C56D4" w:rsidRPr="00214B10" w:rsidRDefault="000C56D4" w:rsidP="00214B10">
      <w:pPr>
        <w:spacing w:line="27" w:lineRule="atLeast"/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14:paraId="1637EF9F" w14:textId="77777777" w:rsidR="000C56D4" w:rsidRPr="00214B10" w:rsidRDefault="000C56D4" w:rsidP="00214B10">
      <w:pPr>
        <w:pStyle w:val="PargrafodaLista"/>
        <w:numPr>
          <w:ilvl w:val="0"/>
          <w:numId w:val="8"/>
        </w:numPr>
        <w:spacing w:line="27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14B10">
        <w:rPr>
          <w:rFonts w:asciiTheme="minorHAnsi" w:hAnsiTheme="minorHAnsi" w:cstheme="minorHAnsi"/>
          <w:sz w:val="22"/>
          <w:szCs w:val="22"/>
        </w:rPr>
        <w:t>PAGAMENTO PARCELADO</w:t>
      </w:r>
    </w:p>
    <w:p w14:paraId="7AF06181" w14:textId="77777777" w:rsidR="000C56D4" w:rsidRPr="00214B10" w:rsidRDefault="000C56D4" w:rsidP="00214B10">
      <w:pPr>
        <w:pStyle w:val="PargrafodaLista"/>
        <w:spacing w:line="27" w:lineRule="atLeast"/>
        <w:ind w:left="927"/>
        <w:jc w:val="both"/>
        <w:rPr>
          <w:rFonts w:asciiTheme="minorHAnsi" w:hAnsiTheme="minorHAnsi" w:cstheme="minorHAnsi"/>
          <w:sz w:val="22"/>
          <w:szCs w:val="22"/>
        </w:rPr>
      </w:pPr>
    </w:p>
    <w:p w14:paraId="72D97B49" w14:textId="77777777" w:rsidR="000C56D4" w:rsidRPr="00214B10" w:rsidRDefault="000C56D4" w:rsidP="00214B10">
      <w:pPr>
        <w:pStyle w:val="PargrafodaLista"/>
        <w:spacing w:line="27" w:lineRule="atLeast"/>
        <w:ind w:left="927"/>
        <w:jc w:val="both"/>
        <w:rPr>
          <w:rFonts w:asciiTheme="minorHAnsi" w:hAnsiTheme="minorHAnsi" w:cstheme="minorHAnsi"/>
          <w:sz w:val="22"/>
          <w:szCs w:val="22"/>
        </w:rPr>
      </w:pPr>
      <w:r w:rsidRPr="00214B10">
        <w:rPr>
          <w:rFonts w:asciiTheme="minorHAnsi" w:hAnsiTheme="minorHAnsi" w:cstheme="minorHAnsi"/>
          <w:sz w:val="22"/>
          <w:szCs w:val="22"/>
        </w:rPr>
        <w:t xml:space="preserve">Em até 04 (quatro) parcelas, desde que sejam mensais e sucessivas, sendo que a primeira parcela não poderá ser posterior ao mês de maio de 2024, e inferior ao valor mínimo de R$ </w:t>
      </w:r>
      <w:r w:rsidRPr="00214B10">
        <w:rPr>
          <w:rFonts w:asciiTheme="minorHAnsi" w:hAnsiTheme="minorHAnsi" w:cstheme="minorHAnsi"/>
          <w:color w:val="auto"/>
          <w:sz w:val="22"/>
          <w:szCs w:val="22"/>
        </w:rPr>
        <w:t xml:space="preserve">R$   1.320,00, </w:t>
      </w:r>
      <w:r w:rsidRPr="00214B10">
        <w:rPr>
          <w:rFonts w:asciiTheme="minorHAnsi" w:hAnsiTheme="minorHAnsi" w:cstheme="minorHAnsi"/>
          <w:sz w:val="22"/>
          <w:szCs w:val="22"/>
        </w:rPr>
        <w:t>sendo acrescidas de juros de 1% ao mês e com os seguintes vencimentos:</w:t>
      </w:r>
    </w:p>
    <w:p w14:paraId="1C5B8F3D" w14:textId="77777777" w:rsidR="000C56D4" w:rsidRPr="00214B10" w:rsidRDefault="000C56D4" w:rsidP="00214B10">
      <w:pPr>
        <w:pStyle w:val="PargrafodaLista"/>
        <w:spacing w:line="27" w:lineRule="atLeast"/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7F92EA67" w14:textId="77777777" w:rsidR="000C56D4" w:rsidRPr="00214B10" w:rsidRDefault="000C56D4" w:rsidP="00214B10">
      <w:pPr>
        <w:pStyle w:val="PargrafodaLista"/>
        <w:numPr>
          <w:ilvl w:val="0"/>
          <w:numId w:val="1"/>
        </w:numPr>
        <w:spacing w:line="27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14B10">
        <w:rPr>
          <w:rFonts w:asciiTheme="minorHAnsi" w:hAnsiTheme="minorHAnsi" w:cstheme="minorHAnsi"/>
          <w:sz w:val="22"/>
          <w:szCs w:val="22"/>
        </w:rPr>
        <w:t>31/05/2024</w:t>
      </w:r>
    </w:p>
    <w:p w14:paraId="42376A0D" w14:textId="77777777" w:rsidR="000C56D4" w:rsidRPr="00214B10" w:rsidRDefault="000C56D4" w:rsidP="00214B10">
      <w:pPr>
        <w:pStyle w:val="PargrafodaLista"/>
        <w:numPr>
          <w:ilvl w:val="0"/>
          <w:numId w:val="1"/>
        </w:numPr>
        <w:spacing w:line="27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14B10">
        <w:rPr>
          <w:rFonts w:asciiTheme="minorHAnsi" w:hAnsiTheme="minorHAnsi" w:cstheme="minorHAnsi"/>
          <w:sz w:val="22"/>
          <w:szCs w:val="22"/>
        </w:rPr>
        <w:t>30/06/2024</w:t>
      </w:r>
    </w:p>
    <w:p w14:paraId="62EC5FA5" w14:textId="77777777" w:rsidR="000C56D4" w:rsidRPr="00214B10" w:rsidRDefault="000C56D4" w:rsidP="00214B10">
      <w:pPr>
        <w:pStyle w:val="PargrafodaLista"/>
        <w:numPr>
          <w:ilvl w:val="0"/>
          <w:numId w:val="1"/>
        </w:numPr>
        <w:spacing w:line="27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14B10">
        <w:rPr>
          <w:rFonts w:asciiTheme="minorHAnsi" w:hAnsiTheme="minorHAnsi" w:cstheme="minorHAnsi"/>
          <w:sz w:val="22"/>
          <w:szCs w:val="22"/>
        </w:rPr>
        <w:t>31/07/2024</w:t>
      </w:r>
    </w:p>
    <w:p w14:paraId="211E1E80" w14:textId="77777777" w:rsidR="000C56D4" w:rsidRPr="00214B10" w:rsidRDefault="000C56D4" w:rsidP="00214B10">
      <w:pPr>
        <w:pStyle w:val="PargrafodaLista"/>
        <w:numPr>
          <w:ilvl w:val="0"/>
          <w:numId w:val="1"/>
        </w:numPr>
        <w:spacing w:line="27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14B10">
        <w:rPr>
          <w:rFonts w:asciiTheme="minorHAnsi" w:hAnsiTheme="minorHAnsi" w:cstheme="minorHAnsi"/>
          <w:sz w:val="22"/>
          <w:szCs w:val="22"/>
        </w:rPr>
        <w:t>31/08/2024</w:t>
      </w:r>
    </w:p>
    <w:p w14:paraId="1B84DB03" w14:textId="77777777" w:rsidR="000C56D4" w:rsidRPr="00214B10" w:rsidRDefault="000C56D4" w:rsidP="00214B10">
      <w:pPr>
        <w:pStyle w:val="PargrafodaLista"/>
        <w:spacing w:line="27" w:lineRule="atLeast"/>
        <w:ind w:left="1287"/>
        <w:jc w:val="both"/>
        <w:rPr>
          <w:rFonts w:asciiTheme="minorHAnsi" w:hAnsiTheme="minorHAnsi" w:cstheme="minorHAnsi"/>
          <w:sz w:val="22"/>
          <w:szCs w:val="22"/>
        </w:rPr>
      </w:pPr>
    </w:p>
    <w:p w14:paraId="52D2B2A4" w14:textId="23FE8D66" w:rsidR="000C56D4" w:rsidRPr="00214B10" w:rsidRDefault="000C56D4" w:rsidP="00214B10">
      <w:pPr>
        <w:pStyle w:val="PargrafodaLista"/>
        <w:spacing w:line="27" w:lineRule="atLeast"/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214B10">
        <w:rPr>
          <w:rFonts w:asciiTheme="minorHAnsi" w:hAnsiTheme="minorHAnsi" w:cstheme="minorHAnsi"/>
          <w:sz w:val="22"/>
          <w:szCs w:val="22"/>
        </w:rPr>
        <w:t xml:space="preserve">Nesta opção deve-se comunicar à Ocepar para o envio dos boletos de cobrança parcelada, para isto entrar em contato pelo e-mail: </w:t>
      </w:r>
      <w:hyperlink r:id="rId10" w:history="1">
        <w:r w:rsidRPr="00214B10">
          <w:rPr>
            <w:rFonts w:asciiTheme="minorHAnsi" w:hAnsiTheme="minorHAnsi" w:cstheme="minorHAnsi"/>
            <w:sz w:val="22"/>
            <w:szCs w:val="22"/>
          </w:rPr>
          <w:t>financeiro@sistemaocepar.coop.br</w:t>
        </w:r>
      </w:hyperlink>
      <w:r w:rsidRPr="00214B10">
        <w:rPr>
          <w:rFonts w:asciiTheme="minorHAnsi" w:hAnsiTheme="minorHAnsi" w:cstheme="minorHAnsi"/>
          <w:sz w:val="22"/>
          <w:szCs w:val="22"/>
        </w:rPr>
        <w:t>.</w:t>
      </w:r>
    </w:p>
    <w:p w14:paraId="781C3263" w14:textId="77777777" w:rsidR="000C56D4" w:rsidRPr="00214B10" w:rsidRDefault="000C56D4" w:rsidP="00214B10">
      <w:pPr>
        <w:pStyle w:val="PargrafodaLista"/>
        <w:spacing w:line="27" w:lineRule="atLeast"/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6CC606FC" w14:textId="77777777" w:rsidR="000C56D4" w:rsidRPr="00214B10" w:rsidRDefault="000C56D4" w:rsidP="00214B10">
      <w:pPr>
        <w:pStyle w:val="PargrafodaLista"/>
        <w:spacing w:line="27" w:lineRule="atLeast"/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0406D7AE" w14:textId="0F4AD277" w:rsidR="000C56D4" w:rsidRPr="00214B10" w:rsidRDefault="000C56D4" w:rsidP="00214B10">
      <w:pPr>
        <w:pStyle w:val="PargrafodaLista"/>
        <w:numPr>
          <w:ilvl w:val="0"/>
          <w:numId w:val="9"/>
        </w:numPr>
        <w:spacing w:line="27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14B10">
        <w:rPr>
          <w:rFonts w:asciiTheme="minorHAnsi" w:hAnsiTheme="minorHAnsi" w:cstheme="minorHAnsi"/>
          <w:b/>
          <w:bCs/>
          <w:sz w:val="22"/>
          <w:szCs w:val="22"/>
        </w:rPr>
        <w:t>- Documentação cadastral</w:t>
      </w:r>
    </w:p>
    <w:p w14:paraId="158CD181" w14:textId="77777777" w:rsidR="000C56D4" w:rsidRPr="00214B10" w:rsidRDefault="000C56D4" w:rsidP="00214B10">
      <w:pPr>
        <w:pStyle w:val="PargrafodaLista"/>
        <w:spacing w:line="27" w:lineRule="atLeast"/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4AEA1974" w14:textId="14A2CD90" w:rsidR="000C56D4" w:rsidRPr="00214B10" w:rsidRDefault="000C56D4" w:rsidP="00214B10">
      <w:pPr>
        <w:spacing w:line="27" w:lineRule="atLeast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214B10">
        <w:rPr>
          <w:rFonts w:asciiTheme="minorHAnsi" w:hAnsiTheme="minorHAnsi" w:cstheme="minorHAnsi"/>
          <w:sz w:val="22"/>
          <w:szCs w:val="22"/>
        </w:rPr>
        <w:t xml:space="preserve">No decurso do ano, é dever da cooperativa registrada comunicar à </w:t>
      </w:r>
      <w:r w:rsidR="00260BCE" w:rsidRPr="00214B10">
        <w:rPr>
          <w:rFonts w:asciiTheme="minorHAnsi" w:hAnsiTheme="minorHAnsi" w:cstheme="minorHAnsi"/>
          <w:sz w:val="22"/>
          <w:szCs w:val="22"/>
        </w:rPr>
        <w:t>Ocepar quaisquer</w:t>
      </w:r>
      <w:r w:rsidRPr="00214B10">
        <w:rPr>
          <w:rFonts w:asciiTheme="minorHAnsi" w:hAnsiTheme="minorHAnsi" w:cstheme="minorHAnsi"/>
          <w:sz w:val="22"/>
          <w:szCs w:val="22"/>
        </w:rPr>
        <w:t xml:space="preserve"> alterações que impliquem na manutenção dos seus dados cadastrais, encaminhando a documentação comprobatória como no exemplo de alterações e mudanças de nome/denominação, incorporações, atas de eleições de diretoria e representante legal, alteração de endereço, reformas de estatuto social, e/ou demais informações pertinentes aos seus dados cadastrais perante o sistema OCB. </w:t>
      </w:r>
    </w:p>
    <w:p w14:paraId="274FB6F8" w14:textId="756183E0" w:rsidR="00DC33E2" w:rsidRPr="00214B10" w:rsidRDefault="00DC33E2" w:rsidP="00214B10">
      <w:pPr>
        <w:spacing w:line="27" w:lineRule="atLeast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214B10">
        <w:rPr>
          <w:rFonts w:asciiTheme="minorHAnsi" w:hAnsiTheme="minorHAnsi" w:cstheme="minorHAnsi"/>
          <w:sz w:val="22"/>
          <w:szCs w:val="22"/>
        </w:rPr>
        <w:t>Para isso a cooperativa poderá enviar tais itens em formato digital pelo e-mail: financeiro@sistemaocepar.coop.br</w:t>
      </w:r>
    </w:p>
    <w:p w14:paraId="11DF4FC9" w14:textId="77777777" w:rsidR="000C56D4" w:rsidRPr="00214B10" w:rsidRDefault="000C56D4" w:rsidP="00214B10">
      <w:pPr>
        <w:pStyle w:val="PargrafodaLista"/>
        <w:spacing w:line="27" w:lineRule="atLeast"/>
        <w:ind w:left="1287"/>
        <w:jc w:val="both"/>
        <w:rPr>
          <w:rFonts w:asciiTheme="minorHAnsi" w:hAnsiTheme="minorHAnsi" w:cstheme="minorHAnsi"/>
          <w:sz w:val="22"/>
          <w:szCs w:val="22"/>
        </w:rPr>
      </w:pPr>
    </w:p>
    <w:p w14:paraId="2AD2D2B3" w14:textId="77777777" w:rsidR="000C56D4" w:rsidRPr="00214B10" w:rsidRDefault="000C56D4" w:rsidP="00214B10">
      <w:pPr>
        <w:pStyle w:val="PargrafodaLista"/>
        <w:spacing w:line="27" w:lineRule="atLeast"/>
        <w:ind w:left="1287"/>
        <w:jc w:val="both"/>
        <w:rPr>
          <w:rFonts w:asciiTheme="minorHAnsi" w:hAnsiTheme="minorHAnsi" w:cstheme="minorHAnsi"/>
          <w:sz w:val="22"/>
          <w:szCs w:val="22"/>
        </w:rPr>
      </w:pPr>
    </w:p>
    <w:p w14:paraId="74E9E541" w14:textId="77777777" w:rsidR="000C56D4" w:rsidRPr="00214B10" w:rsidRDefault="000C56D4" w:rsidP="00214B10">
      <w:pPr>
        <w:spacing w:line="27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214B10">
        <w:rPr>
          <w:rFonts w:asciiTheme="minorHAnsi" w:hAnsiTheme="minorHAnsi" w:cstheme="minorHAnsi"/>
          <w:sz w:val="22"/>
          <w:szCs w:val="22"/>
        </w:rPr>
        <w:t>Saudações Cooperativistas.</w:t>
      </w:r>
    </w:p>
    <w:p w14:paraId="4C0CF2B6" w14:textId="77777777" w:rsidR="000C56D4" w:rsidRDefault="000C56D4" w:rsidP="00214B10">
      <w:pPr>
        <w:pStyle w:val="PargrafodaLista"/>
        <w:spacing w:line="27" w:lineRule="atLeast"/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325B66AA" w14:textId="77777777" w:rsidR="00214B10" w:rsidRDefault="00214B10" w:rsidP="00214B10">
      <w:pPr>
        <w:pStyle w:val="PargrafodaLista"/>
        <w:spacing w:line="27" w:lineRule="atLeast"/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44C6AF86" w14:textId="77777777" w:rsidR="00214B10" w:rsidRPr="00214B10" w:rsidRDefault="00214B10" w:rsidP="00214B10">
      <w:pPr>
        <w:pStyle w:val="PargrafodaLista"/>
        <w:spacing w:line="27" w:lineRule="atLeast"/>
        <w:ind w:left="0" w:firstLine="567"/>
        <w:jc w:val="both"/>
        <w:rPr>
          <w:rFonts w:asciiTheme="minorHAnsi" w:hAnsiTheme="minorHAnsi" w:cstheme="minorHAnsi"/>
          <w:sz w:val="18"/>
          <w:szCs w:val="18"/>
        </w:rPr>
      </w:pPr>
    </w:p>
    <w:p w14:paraId="418BBE28" w14:textId="12BEF84B" w:rsidR="000C56D4" w:rsidRPr="00214B10" w:rsidRDefault="00214B10" w:rsidP="00214B10">
      <w:pPr>
        <w:tabs>
          <w:tab w:val="left" w:pos="4260"/>
        </w:tabs>
        <w:spacing w:line="27" w:lineRule="atLeast"/>
        <w:jc w:val="center"/>
        <w:rPr>
          <w:rFonts w:asciiTheme="minorHAnsi" w:hAnsiTheme="minorHAnsi" w:cstheme="minorHAnsi"/>
          <w:sz w:val="18"/>
          <w:szCs w:val="18"/>
        </w:rPr>
      </w:pPr>
      <w:r w:rsidRPr="00214B10">
        <w:rPr>
          <w:rFonts w:asciiTheme="minorHAnsi" w:hAnsiTheme="minorHAnsi" w:cstheme="minorHAnsi"/>
          <w:sz w:val="18"/>
          <w:szCs w:val="18"/>
        </w:rPr>
        <w:t>(assinado eletronicamente)</w:t>
      </w:r>
    </w:p>
    <w:p w14:paraId="21916DB8" w14:textId="77777777" w:rsidR="000C56D4" w:rsidRPr="00214B10" w:rsidRDefault="000C56D4" w:rsidP="00214B10">
      <w:pPr>
        <w:spacing w:line="27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214B10">
        <w:rPr>
          <w:rFonts w:asciiTheme="minorHAnsi" w:hAnsiTheme="minorHAnsi" w:cstheme="minorHAnsi"/>
          <w:sz w:val="22"/>
          <w:szCs w:val="22"/>
        </w:rPr>
        <w:t>José Roberto Ricken</w:t>
      </w:r>
    </w:p>
    <w:p w14:paraId="2E6227C7" w14:textId="7C7DCF50" w:rsidR="003E37C7" w:rsidRPr="00214B10" w:rsidRDefault="000C56D4" w:rsidP="00214B10">
      <w:pPr>
        <w:spacing w:line="27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214B10">
        <w:rPr>
          <w:rFonts w:asciiTheme="minorHAnsi" w:hAnsiTheme="minorHAnsi" w:cstheme="minorHAnsi"/>
          <w:sz w:val="22"/>
          <w:szCs w:val="22"/>
        </w:rPr>
        <w:t>Presidente</w:t>
      </w:r>
      <w:r w:rsidR="00214B10" w:rsidRPr="00214B10">
        <w:rPr>
          <w:rFonts w:asciiTheme="minorHAnsi" w:hAnsiTheme="minorHAnsi" w:cstheme="minorHAnsi"/>
          <w:sz w:val="22"/>
          <w:szCs w:val="22"/>
        </w:rPr>
        <w:t xml:space="preserve"> do Sistema Ocepar</w:t>
      </w:r>
    </w:p>
    <w:sectPr w:rsidR="003E37C7" w:rsidRPr="00214B10" w:rsidSect="00072BD8">
      <w:headerReference w:type="default" r:id="rId11"/>
      <w:footerReference w:type="default" r:id="rId12"/>
      <w:pgSz w:w="11906" w:h="16838"/>
      <w:pgMar w:top="2835" w:right="1133" w:bottom="1418" w:left="170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B8452" w14:textId="77777777" w:rsidR="004753C2" w:rsidRDefault="004753C2">
      <w:r>
        <w:separator/>
      </w:r>
    </w:p>
  </w:endnote>
  <w:endnote w:type="continuationSeparator" w:id="0">
    <w:p w14:paraId="3D6AC45E" w14:textId="77777777" w:rsidR="004753C2" w:rsidRDefault="0047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06364" w14:textId="77777777" w:rsidR="003E37C7" w:rsidRDefault="003E37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4B2BD" w14:textId="77777777" w:rsidR="004753C2" w:rsidRDefault="004753C2">
      <w:r>
        <w:separator/>
      </w:r>
    </w:p>
  </w:footnote>
  <w:footnote w:type="continuationSeparator" w:id="0">
    <w:p w14:paraId="474D2BF4" w14:textId="77777777" w:rsidR="004753C2" w:rsidRDefault="00475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02186" w14:textId="77777777" w:rsidR="003E37C7" w:rsidRDefault="00AB66A5">
    <w:pPr>
      <w:pStyle w:val="Cabealho"/>
    </w:pPr>
    <w:r>
      <w:rPr>
        <w:noProof/>
      </w:rPr>
      <w:drawing>
        <wp:anchor distT="0" distB="0" distL="114300" distR="114300" simplePos="0" relativeHeight="251658243" behindDoc="1" locked="0" layoutInCell="0" hidden="0" allowOverlap="1" wp14:anchorId="161C7EBD" wp14:editId="5E36C863">
          <wp:simplePos x="0" y="0"/>
          <wp:positionH relativeFrom="margin">
            <wp:posOffset>-1082675</wp:posOffset>
          </wp:positionH>
          <wp:positionV relativeFrom="margin">
            <wp:posOffset>-1800225</wp:posOffset>
          </wp:positionV>
          <wp:extent cx="7560310" cy="10692130"/>
          <wp:effectExtent l="0" t="0" r="0" b="0"/>
          <wp:wrapNone/>
          <wp:docPr id="1316690956" name="Imagem 13166909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3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6_oOw9ZB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AAAACAAAAAAAAAAAQAAAAEAAABX+f//AQAAAAEAAADt9P//gi4AAMZBAAAAAAAA/P///wAA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D53FA"/>
    <w:multiLevelType w:val="hybridMultilevel"/>
    <w:tmpl w:val="2CDA2B10"/>
    <w:lvl w:ilvl="0" w:tplc="2B20AFA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B528A"/>
    <w:multiLevelType w:val="hybridMultilevel"/>
    <w:tmpl w:val="6BFE4C4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B83871"/>
    <w:multiLevelType w:val="hybridMultilevel"/>
    <w:tmpl w:val="7524490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78605CF"/>
    <w:multiLevelType w:val="hybridMultilevel"/>
    <w:tmpl w:val="2D8CBBB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79C4E3E"/>
    <w:multiLevelType w:val="hybridMultilevel"/>
    <w:tmpl w:val="5644FDF4"/>
    <w:lvl w:ilvl="0" w:tplc="57E0A1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483996"/>
    <w:multiLevelType w:val="hybridMultilevel"/>
    <w:tmpl w:val="23A24F3C"/>
    <w:lvl w:ilvl="0" w:tplc="0B669E86">
      <w:start w:val="1"/>
      <w:numFmt w:val="lowerLetter"/>
      <w:lvlText w:val="%1)"/>
      <w:lvlJc w:val="left"/>
      <w:pPr>
        <w:ind w:left="1482" w:hanging="9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D00448D"/>
    <w:multiLevelType w:val="hybridMultilevel"/>
    <w:tmpl w:val="9412E83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0B76189"/>
    <w:multiLevelType w:val="hybridMultilevel"/>
    <w:tmpl w:val="B2724DC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C075EB5"/>
    <w:multiLevelType w:val="hybridMultilevel"/>
    <w:tmpl w:val="E7CE6D6E"/>
    <w:lvl w:ilvl="0" w:tplc="5B08C0F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889148898">
    <w:abstractNumId w:val="1"/>
  </w:num>
  <w:num w:numId="2" w16cid:durableId="219024282">
    <w:abstractNumId w:val="7"/>
  </w:num>
  <w:num w:numId="3" w16cid:durableId="1445543162">
    <w:abstractNumId w:val="2"/>
  </w:num>
  <w:num w:numId="4" w16cid:durableId="130906374">
    <w:abstractNumId w:val="6"/>
  </w:num>
  <w:num w:numId="5" w16cid:durableId="696389517">
    <w:abstractNumId w:val="3"/>
  </w:num>
  <w:num w:numId="6" w16cid:durableId="1460764524">
    <w:abstractNumId w:val="5"/>
  </w:num>
  <w:num w:numId="7" w16cid:durableId="444349060">
    <w:abstractNumId w:val="8"/>
  </w:num>
  <w:num w:numId="8" w16cid:durableId="554313822">
    <w:abstractNumId w:val="4"/>
  </w:num>
  <w:num w:numId="9" w16cid:durableId="1337272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6D4"/>
    <w:rsid w:val="00045742"/>
    <w:rsid w:val="00072BD8"/>
    <w:rsid w:val="000C56D4"/>
    <w:rsid w:val="00214B10"/>
    <w:rsid w:val="0024532D"/>
    <w:rsid w:val="00260BCE"/>
    <w:rsid w:val="00370429"/>
    <w:rsid w:val="003E37C7"/>
    <w:rsid w:val="004753C2"/>
    <w:rsid w:val="004A59B7"/>
    <w:rsid w:val="00583138"/>
    <w:rsid w:val="008B776A"/>
    <w:rsid w:val="00AB66A5"/>
    <w:rsid w:val="00AC31A6"/>
    <w:rsid w:val="00D36A8B"/>
    <w:rsid w:val="00DC33E2"/>
    <w:rsid w:val="00F4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FCD2"/>
  <w15:docId w15:val="{6A9E5036-5C81-4D85-BA35-E2E84E0F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6D4"/>
    <w:pPr>
      <w:spacing w:after="0" w:line="240" w:lineRule="auto"/>
    </w:pPr>
    <w:rPr>
      <w:rFonts w:ascii="Arial Narrow" w:eastAsia="Times New Roman" w:hAnsi="Arial Narrow" w:cs="Arial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iPriority w:val="99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uiPriority w:val="34"/>
    <w:qFormat/>
    <w:rsid w:val="000C56D4"/>
    <w:pPr>
      <w:ind w:left="720"/>
      <w:contextualSpacing/>
    </w:pPr>
  </w:style>
  <w:style w:type="paragraph" w:customStyle="1" w:styleId="Default">
    <w:name w:val="Default"/>
    <w:rsid w:val="00214B1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inanceiro@sistemaocepar.coop.b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miro.rodrigue\Documents\Modelos%20Personalizados%20do%20Office\papel_timbrado_OCEP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70B54C5AAB5B4CBD90AAA0D143697A" ma:contentTypeVersion="22" ma:contentTypeDescription="Crie um novo documento." ma:contentTypeScope="" ma:versionID="b290f7dd398d7365850799f443608212">
  <xsd:schema xmlns:xsd="http://www.w3.org/2001/XMLSchema" xmlns:xs="http://www.w3.org/2001/XMLSchema" xmlns:p="http://schemas.microsoft.com/office/2006/metadata/properties" xmlns:ns1="http://schemas.microsoft.com/sharepoint/v3" xmlns:ns2="68779f18-ae61-45a0-ab99-5f16968dcefd" xmlns:ns3="204a94e8-d542-46aa-9a02-58723c70f376" targetNamespace="http://schemas.microsoft.com/office/2006/metadata/properties" ma:root="true" ma:fieldsID="892558fa70b4e66c90d02df349ed2ad9" ns1:_="" ns2:_="" ns3:_="">
    <xsd:import namespace="http://schemas.microsoft.com/sharepoint/v3"/>
    <xsd:import namespace="68779f18-ae61-45a0-ab99-5f16968dcefd"/>
    <xsd:import namespace="204a94e8-d542-46aa-9a02-58723c70f3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79f18-ae61-45a0-ab99-5f16968dc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cd743f79-f374-44db-a6c2-25aed8e3f1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a94e8-d542-46aa-9a02-58723c70f3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83619bb-a802-4426-979c-c4fa4ec47d32}" ma:internalName="TaxCatchAll" ma:showField="CatchAllData" ma:web="204a94e8-d542-46aa-9a02-58723c70f3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8779f18-ae61-45a0-ab99-5f16968dcefd">
      <Terms xmlns="http://schemas.microsoft.com/office/infopath/2007/PartnerControls"/>
    </lcf76f155ced4ddcb4097134ff3c332f>
    <TaxCatchAll xmlns="204a94e8-d542-46aa-9a02-58723c70f376" xsi:nil="true"/>
  </documentManagement>
</p:properties>
</file>

<file path=customXml/itemProps1.xml><?xml version="1.0" encoding="utf-8"?>
<ds:datastoreItem xmlns:ds="http://schemas.openxmlformats.org/officeDocument/2006/customXml" ds:itemID="{CBEA3BB2-134E-47C1-892C-3C4AD33E11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F5BC95-1198-4FEC-8E80-427C2ADA9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79f18-ae61-45a0-ab99-5f16968dcefd"/>
    <ds:schemaRef ds:uri="204a94e8-d542-46aa-9a02-58723c70f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30C07C-C227-4F1A-9E91-51F3C650D1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79f18-ae61-45a0-ab99-5f16968dcefd"/>
    <ds:schemaRef ds:uri="204a94e8-d542-46aa-9a02-58723c70f3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papel_timbrado_OCEPAR</Template>
  <TotalTime>0</TotalTime>
  <Pages>3</Pages>
  <Words>735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Claudiomiro Rodrigues</dc:creator>
  <cp:keywords/>
  <dc:description/>
  <cp:lastModifiedBy>Stella C. Soliman Tonatto</cp:lastModifiedBy>
  <cp:revision>2</cp:revision>
  <dcterms:created xsi:type="dcterms:W3CDTF">2023-12-22T12:15:00Z</dcterms:created>
  <dcterms:modified xsi:type="dcterms:W3CDTF">2023-12-22T12:15:00Z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0x0101007070B54C5AAB5B4CBD90AAA0D143697A</vt:lpwstr>
  </property>
</Properties>
</file>