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DD5" w:rsidRDefault="00A12DD5" w:rsidP="00386A3B">
      <w:pPr>
        <w:pStyle w:val="Ttulo"/>
        <w:rPr>
          <w:rFonts w:cs="Arial"/>
          <w:sz w:val="22"/>
          <w:szCs w:val="22"/>
        </w:rPr>
      </w:pPr>
    </w:p>
    <w:p w:rsidR="00A12DD5" w:rsidRDefault="00A12DD5" w:rsidP="00386A3B">
      <w:pPr>
        <w:pStyle w:val="Ttulo"/>
        <w:rPr>
          <w:rFonts w:cs="Arial"/>
          <w:sz w:val="22"/>
          <w:szCs w:val="22"/>
        </w:rPr>
      </w:pPr>
    </w:p>
    <w:p w:rsidR="00A12DD5" w:rsidRDefault="00A12DD5" w:rsidP="00386A3B">
      <w:pPr>
        <w:pStyle w:val="Ttulo"/>
        <w:rPr>
          <w:rFonts w:cs="Arial"/>
          <w:sz w:val="22"/>
          <w:szCs w:val="22"/>
        </w:rPr>
      </w:pPr>
    </w:p>
    <w:p w:rsidR="00A12DD5" w:rsidRDefault="00A12DD5" w:rsidP="00386A3B">
      <w:pPr>
        <w:pStyle w:val="Ttulo"/>
        <w:rPr>
          <w:rFonts w:cs="Arial"/>
          <w:sz w:val="22"/>
          <w:szCs w:val="22"/>
        </w:rPr>
      </w:pPr>
    </w:p>
    <w:p w:rsidR="00386A3B" w:rsidRDefault="00347DAF" w:rsidP="00386A3B">
      <w:pPr>
        <w:pStyle w:val="Ttul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COMUNICADO N.º 009</w:t>
      </w:r>
      <w:r w:rsidR="00386A3B" w:rsidRPr="001C6A99">
        <w:rPr>
          <w:rFonts w:cs="Arial"/>
          <w:sz w:val="22"/>
          <w:szCs w:val="22"/>
        </w:rPr>
        <w:t>/</w:t>
      </w:r>
      <w:r w:rsidR="00386A3B">
        <w:rPr>
          <w:rFonts w:cs="Arial"/>
          <w:sz w:val="22"/>
          <w:szCs w:val="22"/>
        </w:rPr>
        <w:t>2018</w:t>
      </w:r>
    </w:p>
    <w:p w:rsidR="00386A3B" w:rsidRDefault="00386A3B" w:rsidP="00386A3B">
      <w:pPr>
        <w:pStyle w:val="Ttulo"/>
        <w:rPr>
          <w:rFonts w:cs="Arial"/>
          <w:sz w:val="22"/>
          <w:szCs w:val="22"/>
        </w:rPr>
      </w:pPr>
    </w:p>
    <w:p w:rsidR="00386A3B" w:rsidRPr="00CC4620" w:rsidRDefault="00386A3B" w:rsidP="00386A3B">
      <w:pPr>
        <w:spacing w:after="120" w:line="360" w:lineRule="auto"/>
        <w:jc w:val="both"/>
        <w:rPr>
          <w:rFonts w:ascii="Arial" w:hAnsi="Arial" w:cs="Arial"/>
        </w:rPr>
      </w:pPr>
      <w:r w:rsidRPr="00CC4620">
        <w:rPr>
          <w:rFonts w:ascii="Arial" w:hAnsi="Arial" w:cs="Arial"/>
        </w:rPr>
        <w:t xml:space="preserve">A Comissão de Seleção de Pessoal nomeada pela Portaria n.º 03/2017 do SESCOOP-PR – Serviço Nacional de Aprendizagem do Cooperativismo – Paraná, vem ao público </w:t>
      </w:r>
    </w:p>
    <w:p w:rsidR="00386A3B" w:rsidRPr="00CC4620" w:rsidRDefault="00386A3B" w:rsidP="00386A3B">
      <w:pPr>
        <w:spacing w:after="120" w:line="360" w:lineRule="auto"/>
        <w:jc w:val="center"/>
        <w:rPr>
          <w:rFonts w:ascii="Arial" w:hAnsi="Arial" w:cs="Arial"/>
        </w:rPr>
      </w:pPr>
    </w:p>
    <w:p w:rsidR="00386A3B" w:rsidRPr="00CC4620" w:rsidRDefault="00386A3B" w:rsidP="00386A3B">
      <w:pPr>
        <w:spacing w:after="120" w:line="360" w:lineRule="auto"/>
        <w:jc w:val="center"/>
        <w:rPr>
          <w:rFonts w:ascii="Arial" w:hAnsi="Arial" w:cs="Arial"/>
          <w:b/>
        </w:rPr>
      </w:pPr>
      <w:r w:rsidRPr="00CC4620">
        <w:rPr>
          <w:rFonts w:ascii="Arial" w:hAnsi="Arial" w:cs="Arial"/>
          <w:b/>
        </w:rPr>
        <w:t>TORNAR PÚBLICO</w:t>
      </w:r>
    </w:p>
    <w:p w:rsidR="00386A3B" w:rsidRPr="00CC4620" w:rsidRDefault="00386A3B" w:rsidP="00386A3B">
      <w:pPr>
        <w:spacing w:after="120" w:line="360" w:lineRule="auto"/>
        <w:rPr>
          <w:rFonts w:ascii="Arial" w:hAnsi="Arial" w:cs="Arial"/>
        </w:rPr>
      </w:pPr>
    </w:p>
    <w:p w:rsidR="00386A3B" w:rsidRPr="00632D9B" w:rsidRDefault="00386A3B" w:rsidP="00347DAF">
      <w:pPr>
        <w:spacing w:after="120" w:line="360" w:lineRule="auto"/>
        <w:jc w:val="both"/>
        <w:rPr>
          <w:rFonts w:ascii="Arial" w:hAnsi="Arial" w:cs="Arial"/>
        </w:rPr>
      </w:pPr>
      <w:r w:rsidRPr="00CC4620">
        <w:rPr>
          <w:rFonts w:ascii="Arial" w:hAnsi="Arial" w:cs="Arial"/>
        </w:rPr>
        <w:t xml:space="preserve">1. </w:t>
      </w:r>
      <w:r w:rsidRPr="00632D9B">
        <w:rPr>
          <w:rFonts w:ascii="Arial" w:hAnsi="Arial" w:cs="Arial"/>
        </w:rPr>
        <w:t xml:space="preserve">JULGAR improcedentes </w:t>
      </w:r>
      <w:r w:rsidR="00347DAF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recursos apresentados</w:t>
      </w:r>
      <w:r w:rsidR="00347DAF">
        <w:rPr>
          <w:rFonts w:ascii="Arial" w:hAnsi="Arial" w:cs="Arial"/>
        </w:rPr>
        <w:t xml:space="preserve"> em relação ao resultado da Prova de Conhecimentos</w:t>
      </w:r>
      <w:r>
        <w:rPr>
          <w:rFonts w:ascii="Arial" w:hAnsi="Arial" w:cs="Arial"/>
        </w:rPr>
        <w:t>.</w:t>
      </w:r>
      <w:r w:rsidR="00347DAF">
        <w:rPr>
          <w:rFonts w:ascii="Arial" w:hAnsi="Arial" w:cs="Arial"/>
        </w:rPr>
        <w:t xml:space="preserve"> Os recursos foram respondidos individualmente a cada candidato solicitante e encontram-se disponíveis na área do candidato.</w:t>
      </w:r>
    </w:p>
    <w:p w:rsidR="00386A3B" w:rsidRPr="00386A3B" w:rsidRDefault="00386A3B" w:rsidP="00347DAF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386A3B">
        <w:rPr>
          <w:rFonts w:ascii="Arial" w:hAnsi="Arial" w:cs="Arial"/>
        </w:rPr>
        <w:t xml:space="preserve">DIVULGAR </w:t>
      </w:r>
      <w:r w:rsidR="00347DAF">
        <w:rPr>
          <w:rFonts w:ascii="Arial" w:hAnsi="Arial" w:cs="Arial"/>
        </w:rPr>
        <w:t xml:space="preserve">que a </w:t>
      </w:r>
      <w:r w:rsidR="00347DAF" w:rsidRPr="00347DAF">
        <w:rPr>
          <w:rFonts w:ascii="Arial" w:hAnsi="Arial" w:cs="Arial"/>
        </w:rPr>
        <w:t>PROVA PRÁTICA – para os empregos de Advogado</w:t>
      </w:r>
      <w:r w:rsidR="00347DAF">
        <w:rPr>
          <w:rFonts w:ascii="Arial" w:hAnsi="Arial" w:cs="Arial"/>
        </w:rPr>
        <w:t xml:space="preserve"> 2, Analista Técnico 1 – Exatas, Analista Técnico 1 – Humanas, Analista Técnico 3 – Exatas e Analista Técnico 3 – Humanas será realizada na</w:t>
      </w:r>
      <w:r w:rsidR="00571A98">
        <w:rPr>
          <w:rFonts w:ascii="Arial" w:hAnsi="Arial" w:cs="Arial"/>
        </w:rPr>
        <w:t>s</w:t>
      </w:r>
      <w:r w:rsidR="00347DAF">
        <w:rPr>
          <w:rFonts w:ascii="Arial" w:hAnsi="Arial" w:cs="Arial"/>
        </w:rPr>
        <w:t xml:space="preserve"> sala</w:t>
      </w:r>
      <w:r w:rsidR="00571A98">
        <w:rPr>
          <w:rFonts w:ascii="Arial" w:hAnsi="Arial" w:cs="Arial"/>
        </w:rPr>
        <w:t>s</w:t>
      </w:r>
      <w:r w:rsidR="00347DAF">
        <w:rPr>
          <w:rFonts w:ascii="Arial" w:hAnsi="Arial" w:cs="Arial"/>
        </w:rPr>
        <w:t xml:space="preserve"> </w:t>
      </w:r>
      <w:r w:rsidR="00571A98">
        <w:rPr>
          <w:rFonts w:ascii="Arial" w:hAnsi="Arial" w:cs="Arial"/>
        </w:rPr>
        <w:t>5 e 6 e Centro de Estudos</w:t>
      </w:r>
      <w:r w:rsidR="00347DAF">
        <w:rPr>
          <w:rFonts w:ascii="Arial" w:hAnsi="Arial" w:cs="Arial"/>
        </w:rPr>
        <w:t xml:space="preserve">, na sede do </w:t>
      </w:r>
      <w:r w:rsidR="00347DAF" w:rsidRPr="00347DAF">
        <w:rPr>
          <w:rFonts w:ascii="Arial" w:hAnsi="Arial" w:cs="Arial"/>
          <w:b/>
        </w:rPr>
        <w:t>ISAE – FGV</w:t>
      </w:r>
      <w:r w:rsidR="00347DAF">
        <w:rPr>
          <w:rFonts w:ascii="Arial" w:hAnsi="Arial" w:cs="Arial"/>
        </w:rPr>
        <w:t xml:space="preserve">, situada na </w:t>
      </w:r>
      <w:r w:rsidR="00347DAF" w:rsidRPr="00347DAF">
        <w:rPr>
          <w:rFonts w:ascii="Arial" w:hAnsi="Arial" w:cs="Arial"/>
        </w:rPr>
        <w:t>Avenida Visconde de Guarapuava, n.</w:t>
      </w:r>
      <w:r w:rsidR="00347DAF">
        <w:rPr>
          <w:rFonts w:ascii="Arial" w:hAnsi="Arial" w:cs="Arial"/>
        </w:rPr>
        <w:t>º 2943,</w:t>
      </w:r>
      <w:r w:rsidR="00347DAF" w:rsidRPr="00347DAF">
        <w:rPr>
          <w:rFonts w:ascii="Arial" w:hAnsi="Arial" w:cs="Arial"/>
        </w:rPr>
        <w:t xml:space="preserve"> Centro, Curitiba, Paraná.</w:t>
      </w:r>
    </w:p>
    <w:p w:rsidR="00386A3B" w:rsidRDefault="00386A3B" w:rsidP="00386A3B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CC4620">
        <w:rPr>
          <w:rFonts w:ascii="Arial" w:hAnsi="Arial" w:cs="Arial"/>
        </w:rPr>
        <w:t xml:space="preserve">. </w:t>
      </w:r>
      <w:r w:rsidR="00347DAF">
        <w:rPr>
          <w:rFonts w:ascii="Arial" w:hAnsi="Arial" w:cs="Arial"/>
        </w:rPr>
        <w:t>A relação de candidatos, bem como os dias e horários que cada grupo de emprego deverão realizar a Prova Prática encontram-se especificados no Anexo Único deste comunicado</w:t>
      </w:r>
      <w:r w:rsidRPr="00CC4620">
        <w:rPr>
          <w:rFonts w:ascii="Arial" w:hAnsi="Arial" w:cs="Arial"/>
        </w:rPr>
        <w:t>.</w:t>
      </w:r>
    </w:p>
    <w:p w:rsidR="00386A3B" w:rsidRPr="00FC47AE" w:rsidRDefault="00386A3B" w:rsidP="00386A3B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FC47AE">
        <w:rPr>
          <w:rFonts w:ascii="Arial" w:hAnsi="Arial" w:cs="Arial"/>
        </w:rPr>
        <w:t xml:space="preserve">Para que chegue ao conhecimento de todos e ninguém possa alegar ignorância, é expedido o presente comunicado, que fica à disposição pela Internet nos sites </w:t>
      </w:r>
      <w:r w:rsidRPr="00FC47AE">
        <w:rPr>
          <w:rFonts w:ascii="Arial" w:hAnsi="Arial" w:cs="Arial"/>
          <w:b/>
          <w:i/>
        </w:rPr>
        <w:t>http://cec.listaeditais.com.br</w:t>
      </w:r>
      <w:r w:rsidRPr="00FC47AE">
        <w:rPr>
          <w:rFonts w:ascii="Arial" w:hAnsi="Arial" w:cs="Arial"/>
        </w:rPr>
        <w:t xml:space="preserve"> e </w:t>
      </w:r>
      <w:r w:rsidRPr="00FC47AE">
        <w:rPr>
          <w:rFonts w:ascii="Arial" w:hAnsi="Arial" w:cs="Arial"/>
          <w:b/>
          <w:i/>
        </w:rPr>
        <w:t>www.paranacooperativo.coop.br</w:t>
      </w:r>
      <w:r w:rsidRPr="00FC47AE">
        <w:rPr>
          <w:rFonts w:ascii="Arial" w:hAnsi="Arial" w:cs="Arial"/>
        </w:rPr>
        <w:t>, visando atender ao restrito interesse público.</w:t>
      </w:r>
    </w:p>
    <w:p w:rsidR="00386A3B" w:rsidRPr="00CC4620" w:rsidRDefault="00386A3B" w:rsidP="00386A3B">
      <w:pPr>
        <w:jc w:val="both"/>
        <w:rPr>
          <w:rFonts w:ascii="Arial" w:hAnsi="Arial" w:cs="Arial"/>
        </w:rPr>
      </w:pPr>
    </w:p>
    <w:p w:rsidR="00386A3B" w:rsidRPr="00CC4620" w:rsidRDefault="00386A3B" w:rsidP="00386A3B">
      <w:pPr>
        <w:pStyle w:val="Ttulo"/>
        <w:spacing w:line="360" w:lineRule="auto"/>
        <w:jc w:val="both"/>
        <w:rPr>
          <w:rFonts w:cs="Arial"/>
          <w:sz w:val="22"/>
          <w:szCs w:val="22"/>
        </w:rPr>
      </w:pPr>
    </w:p>
    <w:p w:rsidR="00386A3B" w:rsidRPr="00DB462F" w:rsidRDefault="00386A3B" w:rsidP="00386A3B">
      <w:pPr>
        <w:pStyle w:val="Recuodecorpodetexto2"/>
        <w:ind w:left="0" w:firstLine="0"/>
        <w:jc w:val="right"/>
        <w:rPr>
          <w:rFonts w:cs="Arial"/>
          <w:sz w:val="22"/>
          <w:szCs w:val="22"/>
        </w:rPr>
      </w:pPr>
      <w:r w:rsidRPr="00DB462F">
        <w:rPr>
          <w:rFonts w:cs="Arial"/>
          <w:sz w:val="22"/>
          <w:szCs w:val="22"/>
        </w:rPr>
        <w:t xml:space="preserve">Curitiba, </w:t>
      </w:r>
      <w:r w:rsidR="00347DAF">
        <w:rPr>
          <w:rFonts w:cs="Arial"/>
          <w:sz w:val="22"/>
          <w:szCs w:val="22"/>
        </w:rPr>
        <w:t>16</w:t>
      </w:r>
      <w:r>
        <w:rPr>
          <w:rFonts w:cs="Arial"/>
          <w:sz w:val="22"/>
          <w:szCs w:val="22"/>
        </w:rPr>
        <w:t xml:space="preserve"> de maio</w:t>
      </w:r>
      <w:r w:rsidRPr="00DB462F">
        <w:rPr>
          <w:rFonts w:cs="Arial"/>
          <w:sz w:val="22"/>
          <w:szCs w:val="22"/>
        </w:rPr>
        <w:t xml:space="preserve"> de 2018.</w:t>
      </w:r>
    </w:p>
    <w:p w:rsidR="00386A3B" w:rsidRPr="00F541C3" w:rsidRDefault="00386A3B" w:rsidP="00386A3B">
      <w:pPr>
        <w:pStyle w:val="Recuodecorpodetexto2"/>
        <w:ind w:left="0" w:firstLine="0"/>
        <w:rPr>
          <w:sz w:val="19"/>
        </w:rPr>
      </w:pPr>
    </w:p>
    <w:p w:rsidR="00386A3B" w:rsidRDefault="00386A3B" w:rsidP="00386A3B">
      <w:pPr>
        <w:pStyle w:val="Recuodecorpodetexto2"/>
        <w:ind w:left="0" w:firstLine="0"/>
        <w:rPr>
          <w:sz w:val="19"/>
        </w:rPr>
      </w:pPr>
    </w:p>
    <w:p w:rsidR="00386A3B" w:rsidRDefault="00386A3B" w:rsidP="00386A3B">
      <w:pPr>
        <w:pStyle w:val="Recuodecorpodetexto2"/>
        <w:ind w:left="0" w:firstLine="0"/>
        <w:rPr>
          <w:sz w:val="19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r w:rsidRPr="00CF1E2F">
        <w:rPr>
          <w:rFonts w:cs="Arial"/>
          <w:sz w:val="22"/>
          <w:szCs w:val="22"/>
        </w:rPr>
        <w:t>José Roberto Ricken</w:t>
      </w: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b/>
          <w:sz w:val="22"/>
          <w:szCs w:val="22"/>
        </w:rPr>
      </w:pPr>
      <w:r w:rsidRPr="00CF1E2F">
        <w:rPr>
          <w:rFonts w:cs="Arial"/>
          <w:b/>
          <w:sz w:val="22"/>
          <w:szCs w:val="22"/>
        </w:rPr>
        <w:t>Presidente</w:t>
      </w: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r w:rsidRPr="00CF1E2F">
        <w:rPr>
          <w:rFonts w:cs="Arial"/>
          <w:sz w:val="22"/>
          <w:szCs w:val="22"/>
        </w:rPr>
        <w:t>Leonardo Boesche</w:t>
      </w: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b/>
          <w:sz w:val="22"/>
          <w:szCs w:val="22"/>
        </w:rPr>
      </w:pPr>
      <w:r w:rsidRPr="00CF1E2F">
        <w:rPr>
          <w:rFonts w:cs="Arial"/>
          <w:b/>
          <w:sz w:val="22"/>
          <w:szCs w:val="22"/>
        </w:rPr>
        <w:t>Superintendente</w:t>
      </w: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r w:rsidRPr="00CF1E2F">
        <w:rPr>
          <w:rFonts w:cs="Arial"/>
          <w:sz w:val="22"/>
          <w:szCs w:val="22"/>
        </w:rPr>
        <w:t>José Ronkoski</w:t>
      </w:r>
    </w:p>
    <w:p w:rsidR="00386A3B" w:rsidRPr="00CF1E2F" w:rsidRDefault="00386A3B" w:rsidP="00386A3B">
      <w:pPr>
        <w:pStyle w:val="Recuodecorpodetexto2"/>
        <w:ind w:left="0" w:firstLine="0"/>
        <w:jc w:val="center"/>
        <w:rPr>
          <w:rFonts w:cs="Arial"/>
          <w:b/>
          <w:sz w:val="22"/>
          <w:szCs w:val="22"/>
        </w:rPr>
      </w:pPr>
      <w:r w:rsidRPr="00CF1E2F">
        <w:rPr>
          <w:rFonts w:cs="Arial"/>
          <w:b/>
          <w:sz w:val="22"/>
          <w:szCs w:val="22"/>
        </w:rPr>
        <w:t>Coordenador da Comissão de Seleção de Pessoal</w:t>
      </w:r>
    </w:p>
    <w:p w:rsidR="0065764E" w:rsidRDefault="0065764E"/>
    <w:p w:rsidR="00C57A28" w:rsidRDefault="00C57A28"/>
    <w:p w:rsidR="00386A3B" w:rsidRDefault="00386A3B">
      <w:pPr>
        <w:sectPr w:rsidR="00386A3B" w:rsidSect="00A12DD5">
          <w:headerReference w:type="default" r:id="rId8"/>
          <w:pgSz w:w="11906" w:h="16838"/>
          <w:pgMar w:top="1539" w:right="851" w:bottom="851" w:left="851" w:header="709" w:footer="709" w:gutter="0"/>
          <w:cols w:space="708"/>
          <w:docGrid w:linePitch="360"/>
        </w:sectPr>
      </w:pPr>
    </w:p>
    <w:p w:rsidR="00386A3B" w:rsidRDefault="00386A3B"/>
    <w:p w:rsidR="00A12DD5" w:rsidRDefault="00A12DD5" w:rsidP="00386A3B">
      <w:pPr>
        <w:jc w:val="center"/>
        <w:rPr>
          <w:rFonts w:ascii="Arial" w:hAnsi="Arial" w:cs="Arial"/>
          <w:b/>
          <w:sz w:val="28"/>
          <w:szCs w:val="28"/>
        </w:rPr>
      </w:pPr>
    </w:p>
    <w:p w:rsidR="00C57A28" w:rsidRPr="00386A3B" w:rsidRDefault="00386A3B" w:rsidP="00386A3B">
      <w:pPr>
        <w:jc w:val="center"/>
        <w:rPr>
          <w:rFonts w:ascii="Arial" w:hAnsi="Arial" w:cs="Arial"/>
          <w:b/>
          <w:sz w:val="28"/>
          <w:szCs w:val="28"/>
        </w:rPr>
      </w:pPr>
      <w:r w:rsidRPr="00386A3B">
        <w:rPr>
          <w:rFonts w:ascii="Arial" w:hAnsi="Arial" w:cs="Arial"/>
          <w:b/>
          <w:sz w:val="28"/>
          <w:szCs w:val="28"/>
        </w:rPr>
        <w:t>ANEXO ÚNICO</w:t>
      </w:r>
    </w:p>
    <w:p w:rsidR="00C57A28" w:rsidRDefault="00C57A28"/>
    <w:tbl>
      <w:tblPr>
        <w:tblW w:w="23559" w:type="dxa"/>
        <w:tblInd w:w="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"/>
        <w:gridCol w:w="4531"/>
        <w:gridCol w:w="2043"/>
        <w:gridCol w:w="2693"/>
        <w:gridCol w:w="5272"/>
        <w:gridCol w:w="2693"/>
        <w:gridCol w:w="2693"/>
        <w:gridCol w:w="2693"/>
      </w:tblGrid>
      <w:tr w:rsidR="00C57A28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28" w:rsidRPr="00347DAF" w:rsidRDefault="00C57A28" w:rsidP="00C57A28">
            <w:pPr>
              <w:spacing w:after="0" w:line="240" w:lineRule="auto"/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  <w:t>Advogado 2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INSC.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347D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Data</w:t>
            </w: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Horário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900168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Joao Luiz Martins De Mello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03E8C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</w:t>
            </w:r>
            <w:r w:rsidR="00347DAF"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03E8C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9h às 11</w:t>
            </w:r>
            <w:r w:rsidR="001718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h 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862719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Julyana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Suski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03E8C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</w:t>
            </w:r>
            <w:r w:rsidR="00347DAF"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03E8C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9h às 11</w:t>
            </w:r>
            <w:r w:rsidR="001718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</w:p>
        </w:tc>
      </w:tr>
      <w:tr w:rsidR="00103E8C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E8C" w:rsidRPr="00347DAF" w:rsidRDefault="00103E8C" w:rsidP="00103E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889717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E8C" w:rsidRPr="00347DAF" w:rsidRDefault="00103E8C" w:rsidP="00103E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Mayra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Lizie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Pesch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Veiga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3E8C" w:rsidRPr="00347DAF" w:rsidRDefault="00103E8C" w:rsidP="00103E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</w:t>
            </w: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3E8C" w:rsidRPr="00347DAF" w:rsidRDefault="00103E8C" w:rsidP="00103E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Das 9h às 11h </w:t>
            </w:r>
          </w:p>
        </w:tc>
      </w:tr>
      <w:tr w:rsidR="00103E8C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E8C" w:rsidRPr="00347DAF" w:rsidRDefault="00103E8C" w:rsidP="00103E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882251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E8C" w:rsidRPr="00347DAF" w:rsidRDefault="00103E8C" w:rsidP="00103E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Raquel Marques Vieira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Cavagnari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3E8C" w:rsidRPr="00347DAF" w:rsidRDefault="00103E8C" w:rsidP="00103E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</w:t>
            </w: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3E8C" w:rsidRPr="00347DAF" w:rsidRDefault="00103E8C" w:rsidP="00103E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9h às 11h</w:t>
            </w:r>
          </w:p>
        </w:tc>
      </w:tr>
      <w:tr w:rsidR="00C57A28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28" w:rsidRPr="00347DAF" w:rsidRDefault="00C57A28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7A28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28" w:rsidRPr="00347DAF" w:rsidRDefault="00C57A28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7A28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A28" w:rsidRPr="00347DAF" w:rsidRDefault="00C57A28" w:rsidP="00C57A28">
            <w:pPr>
              <w:spacing w:after="0" w:line="240" w:lineRule="auto"/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  <w:t xml:space="preserve">Analista Técnico 1 – Exatas  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347D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INSC.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347D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347D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Data</w:t>
            </w: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347D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Horário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842326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Aristeu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Pichorim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347DAF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7186B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</w:t>
            </w:r>
            <w:r w:rsid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899487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17186B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Henrique Xavier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347DAF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7186B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347DAF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347DAF" w:rsidP="00C57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901829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DAF" w:rsidRPr="00347DAF" w:rsidRDefault="0017186B" w:rsidP="00C57A2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Leonardo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Morettini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</w:t>
            </w:r>
            <w:r w:rsidR="00347DAF"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347DAF"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Castella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347DAF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DAF" w:rsidRPr="00347DAF" w:rsidRDefault="0017186B" w:rsidP="00347D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842368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Matheus Felipe Da Silva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843697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Murilo Ricardo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Gelinski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859416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Rodrigo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Alcydes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Queiroz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863355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Tiago Fernandes Gomes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  <w:t xml:space="preserve">Analista Técnico 1 – Humanas 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INSC.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Data</w:t>
            </w: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Horário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860970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Francine Danielli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905800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Guilherme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Tonhozi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Oliveira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849547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Janaina Camargo Do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Rosario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854503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Luis Henrique Zanon Franco De Macedo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861888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Luiz Carlos De Lima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900680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Marcelo Guerra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Rausis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862601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Reginato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Souza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849468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Renata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Bordignon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Gaboardi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844369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Rodrigo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Ferlini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Giovani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846556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Sandra De Souza Schmidt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28/05/2018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693" w:type="dxa"/>
          </w:tcPr>
          <w:p w:rsidR="0017186B" w:rsidRPr="00347DAF" w:rsidRDefault="0017186B" w:rsidP="001718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17186B" w:rsidRPr="00347DAF" w:rsidRDefault="0017186B" w:rsidP="001718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  <w:t xml:space="preserve">Analista Técnico 3 – Exatas 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INSC.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Data</w:t>
            </w: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Horário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842597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Cristiano Michalovicz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863914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Danilo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Ianckievicz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Vasconcellos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896504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Juliano Garrett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Galvao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899817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Luciana Andreatta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862030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Prentice Balthazar Junior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857770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Rodrigo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Gandara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Donini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7186B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7186B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7186B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7186B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7186B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caps/>
                <w:sz w:val="24"/>
                <w:szCs w:val="24"/>
                <w:lang w:eastAsia="pt-BR"/>
              </w:rPr>
              <w:t xml:space="preserve">Analista Técnico 3 – Humanas  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INSC.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Data</w:t>
            </w: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Horário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897621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Camila Yoshie Hamasaki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861077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Carlos Eduardo De Sousa Nunes Kaiss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846305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Eliane Lourenco Goulart Festa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853269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Jaffer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Vinicius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Besen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895820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Pamella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Carvalho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Stadler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852664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Regiane Paulista Fernandes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4"/>
          <w:wAfter w:w="13351" w:type="dxa"/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885288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Walmir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Luis</w:t>
            </w:r>
            <w:proofErr w:type="spellEnd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47DA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Picolotto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25/05/2018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Das 13h às 17h</w:t>
            </w:r>
          </w:p>
        </w:tc>
      </w:tr>
      <w:tr w:rsidR="0017186B" w:rsidRPr="00347DAF" w:rsidTr="00347DAF">
        <w:trPr>
          <w:gridAfter w:val="3"/>
          <w:wAfter w:w="8079" w:type="dxa"/>
          <w:trHeight w:val="255"/>
        </w:trPr>
        <w:tc>
          <w:tcPr>
            <w:tcW w:w="15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86B" w:rsidRPr="00347DAF" w:rsidRDefault="0017186B" w:rsidP="00171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C57A28" w:rsidRPr="00347DAF" w:rsidRDefault="00C57A28">
      <w:pPr>
        <w:rPr>
          <w:rFonts w:ascii="Arial" w:hAnsi="Arial" w:cs="Arial"/>
          <w:sz w:val="24"/>
          <w:szCs w:val="24"/>
        </w:rPr>
      </w:pPr>
    </w:p>
    <w:sectPr w:rsidR="00C57A28" w:rsidRPr="00347DAF" w:rsidSect="00347DA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BFB" w:rsidRDefault="00570BFB" w:rsidP="00A12DD5">
      <w:pPr>
        <w:spacing w:after="0" w:line="240" w:lineRule="auto"/>
      </w:pPr>
      <w:r>
        <w:separator/>
      </w:r>
    </w:p>
  </w:endnote>
  <w:endnote w:type="continuationSeparator" w:id="0">
    <w:p w:rsidR="00570BFB" w:rsidRDefault="00570BFB" w:rsidP="00A12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BFB" w:rsidRDefault="00570BFB" w:rsidP="00A12DD5">
      <w:pPr>
        <w:spacing w:after="0" w:line="240" w:lineRule="auto"/>
      </w:pPr>
      <w:r>
        <w:separator/>
      </w:r>
    </w:p>
  </w:footnote>
  <w:footnote w:type="continuationSeparator" w:id="0">
    <w:p w:rsidR="00570BFB" w:rsidRDefault="00570BFB" w:rsidP="00A12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DD5" w:rsidRDefault="00A12DD5">
    <w:pPr>
      <w:pStyle w:val="Cabealho"/>
    </w:pPr>
    <w:r w:rsidRPr="00A12DD5">
      <mc:AlternateContent>
        <mc:Choice Requires="wpg">
          <w:drawing>
            <wp:anchor distT="0" distB="0" distL="114300" distR="114300" simplePos="0" relativeHeight="251659264" behindDoc="0" locked="0" layoutInCell="1" allowOverlap="1" wp14:anchorId="63C9AA3A" wp14:editId="4A945719">
              <wp:simplePos x="0" y="0"/>
              <wp:positionH relativeFrom="column">
                <wp:posOffset>-19275</wp:posOffset>
              </wp:positionH>
              <wp:positionV relativeFrom="paragraph">
                <wp:posOffset>-27583</wp:posOffset>
              </wp:positionV>
              <wp:extent cx="5760085" cy="97980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979805"/>
                        <a:chOff x="960" y="1584"/>
                        <a:chExt cx="10080" cy="1620"/>
                      </a:xfrm>
                    </wpg:grpSpPr>
                    <pic:pic xmlns:pic="http://schemas.openxmlformats.org/drawingml/2006/picture">
                      <pic:nvPicPr>
                        <pic:cNvPr id="4" name="Object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0" y="1584"/>
                          <a:ext cx="1621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4"/>
                      <wps:cNvSpPr txBox="1">
                        <a:spLocks/>
                      </wps:cNvSpPr>
                      <wps:spPr bwMode="auto">
                        <a:xfrm>
                          <a:off x="2880" y="2156"/>
                          <a:ext cx="8160" cy="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DD5" w:rsidRPr="00A72485" w:rsidRDefault="00A12DD5" w:rsidP="00A12DD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385623"/>
                                <w:sz w:val="18"/>
                                <w:szCs w:val="18"/>
                              </w:rPr>
                            </w:pPr>
                            <w:r w:rsidRPr="00A72485">
                              <w:rPr>
                                <w:rFonts w:ascii="Verdana" w:hAnsi="Verdana"/>
                                <w:b/>
                                <w:color w:val="385623"/>
                                <w:sz w:val="18"/>
                                <w:szCs w:val="18"/>
                              </w:rPr>
                              <w:t>ESTADO DO PARANÁ</w:t>
                            </w:r>
                          </w:p>
                          <w:p w:rsidR="00A12DD5" w:rsidRPr="0093379B" w:rsidRDefault="00A12DD5" w:rsidP="00A12DD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</w:pPr>
                          </w:p>
                          <w:p w:rsidR="00A12DD5" w:rsidRPr="00351F03" w:rsidRDefault="00A12DD5" w:rsidP="00A12DD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385623"/>
                              </w:rPr>
                            </w:pPr>
                            <w:r w:rsidRPr="00351F03">
                              <w:rPr>
                                <w:rFonts w:ascii="Verdana" w:hAnsi="Verdana"/>
                                <w:b/>
                                <w:color w:val="385623"/>
                              </w:rPr>
                              <w:t xml:space="preserve">EDITAL DE PROCESSO SELETIVO PÚBLICO </w:t>
                            </w:r>
                            <w:proofErr w:type="spellStart"/>
                            <w:r w:rsidRPr="00351F03">
                              <w:rPr>
                                <w:rFonts w:ascii="Verdana" w:hAnsi="Verdana"/>
                                <w:b/>
                                <w:color w:val="385623"/>
                              </w:rPr>
                              <w:t>N.°</w:t>
                            </w:r>
                            <w:proofErr w:type="spellEnd"/>
                            <w:r w:rsidRPr="00351F03">
                              <w:rPr>
                                <w:rFonts w:ascii="Verdana" w:hAnsi="Verdana"/>
                                <w:b/>
                                <w:color w:val="385623"/>
                              </w:rPr>
                              <w:t xml:space="preserve"> 001/2017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/>
                      </wps:cNvSpPr>
                      <wps:spPr bwMode="auto">
                        <a:xfrm>
                          <a:off x="2760" y="1616"/>
                          <a:ext cx="8280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DD5" w:rsidRPr="00A72485" w:rsidRDefault="00A12DD5" w:rsidP="00A12DD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Arial"/>
                                <w:b/>
                                <w:color w:val="385623"/>
                                <w:sz w:val="20"/>
                                <w:szCs w:val="20"/>
                              </w:rPr>
                            </w:pPr>
                            <w:r w:rsidRPr="00A72485">
                              <w:rPr>
                                <w:rFonts w:ascii="Verdana" w:hAnsi="Verdana" w:cs="Arial"/>
                                <w:b/>
                                <w:color w:val="385623"/>
                                <w:sz w:val="20"/>
                                <w:szCs w:val="20"/>
                              </w:rPr>
                              <w:t>SERVIÇO NACIONAL DE APRENDIZAGEM DO COOPERATIVISMO</w:t>
                            </w:r>
                          </w:p>
                          <w:p w:rsidR="00A12DD5" w:rsidRPr="0093379B" w:rsidRDefault="00A12DD5" w:rsidP="00A12DD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Arial"/>
                                <w:b/>
                                <w:color w:val="38562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C9AA3A" id="Group 2" o:spid="_x0000_s1026" style="position:absolute;margin-left:-1.5pt;margin-top:-2.15pt;width:453.55pt;height:77.15pt;z-index:251659264" coordorigin="960,1584" coordsize="10080,162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3" o:spid="_x0000_s1027" type="#_x0000_t75" style="position:absolute;left:960;top:1584;width:1621;height:1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" fillcolor="#0c9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2880;top:2156;width:8160;height: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" filled="f" fillcolor="#0c9" stroked="f">
                <v:path arrowok="t"/>
                <v:textbox>
                  <w:txbxContent>
                    <w:p w:rsidR="00A12DD5" w:rsidRPr="00A72485" w:rsidRDefault="00A12DD5" w:rsidP="00A12DD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385623"/>
                          <w:sz w:val="18"/>
                          <w:szCs w:val="18"/>
                        </w:rPr>
                      </w:pPr>
                      <w:r w:rsidRPr="00A72485">
                        <w:rPr>
                          <w:rFonts w:ascii="Verdana" w:hAnsi="Verdana"/>
                          <w:b/>
                          <w:color w:val="385623"/>
                          <w:sz w:val="18"/>
                          <w:szCs w:val="18"/>
                        </w:rPr>
                        <w:t>ESTADO DO PARANÁ</w:t>
                      </w:r>
                    </w:p>
                    <w:p w:rsidR="00A12DD5" w:rsidRPr="0093379B" w:rsidRDefault="00A12DD5" w:rsidP="00A12DD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</w:pPr>
                    </w:p>
                    <w:p w:rsidR="00A12DD5" w:rsidRPr="00351F03" w:rsidRDefault="00A12DD5" w:rsidP="00A12DD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385623"/>
                        </w:rPr>
                      </w:pPr>
                      <w:r w:rsidRPr="00351F03">
                        <w:rPr>
                          <w:rFonts w:ascii="Verdana" w:hAnsi="Verdana"/>
                          <w:b/>
                          <w:color w:val="385623"/>
                        </w:rPr>
                        <w:t xml:space="preserve">EDITAL DE PROCESSO SELETIVO PÚBLICO </w:t>
                      </w:r>
                      <w:proofErr w:type="spellStart"/>
                      <w:r w:rsidRPr="00351F03">
                        <w:rPr>
                          <w:rFonts w:ascii="Verdana" w:hAnsi="Verdana"/>
                          <w:b/>
                          <w:color w:val="385623"/>
                        </w:rPr>
                        <w:t>N.°</w:t>
                      </w:r>
                      <w:proofErr w:type="spellEnd"/>
                      <w:r w:rsidRPr="00351F03">
                        <w:rPr>
                          <w:rFonts w:ascii="Verdana" w:hAnsi="Verdana"/>
                          <w:b/>
                          <w:color w:val="385623"/>
                        </w:rPr>
                        <w:t xml:space="preserve"> 001/2017</w:t>
                      </w:r>
                    </w:p>
                  </w:txbxContent>
                </v:textbox>
              </v:shape>
              <v:shape id="Text Box 5" o:spid="_x0000_s1029" type="#_x0000_t202" style="position:absolute;left:2760;top:1616;width:8280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" filled="f" fillcolor="#0c9" stroked="f">
                <v:path arrowok="t"/>
                <v:textbox>
                  <w:txbxContent>
                    <w:p w:rsidR="00A12DD5" w:rsidRPr="00A72485" w:rsidRDefault="00A12DD5" w:rsidP="00A12DD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Arial"/>
                          <w:b/>
                          <w:color w:val="385623"/>
                          <w:sz w:val="20"/>
                          <w:szCs w:val="20"/>
                        </w:rPr>
                      </w:pPr>
                      <w:r w:rsidRPr="00A72485">
                        <w:rPr>
                          <w:rFonts w:ascii="Verdana" w:hAnsi="Verdana" w:cs="Arial"/>
                          <w:b/>
                          <w:color w:val="385623"/>
                          <w:sz w:val="20"/>
                          <w:szCs w:val="20"/>
                        </w:rPr>
                        <w:t>SERVIÇO NACIONAL DE APRENDIZAGEM DO COOPERATIVISMO</w:t>
                      </w:r>
                    </w:p>
                    <w:p w:rsidR="00A12DD5" w:rsidRPr="0093379B" w:rsidRDefault="00A12DD5" w:rsidP="00A12DD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Arial"/>
                          <w:b/>
                          <w:color w:val="385623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70BFB">
      <w:rPr>
        <w:noProof/>
      </w:rPr>
      <w:object w:dxaOrig="1440" w:dyaOrig="1440" w14:anchorId="24DCE014">
        <v:shape id="_x0000_s2049" type="#_x0000_t75" alt="" style="position:absolute;margin-left:458.3pt;margin-top:-4.7pt;width:59.35pt;height:59.35pt;z-index:251660288;mso-wrap-edited:f;mso-width-percent:0;mso-height-percent:0;mso-position-horizontal-relative:text;mso-position-vertical-relative:text;mso-width-percent:0;mso-height-percent:0">
          <v:imagedata r:id="rId3" o:title=""/>
          <w10:wrap type="square"/>
        </v:shape>
        <o:OLEObject Type="Embed" ProgID="CorelDRAW.Graphic.14" ShapeID="_x0000_s2049" DrawAspect="Content" ObjectID="_1588059198" r:id="rId4"/>
      </w:object>
    </w:r>
    <w:r w:rsidRPr="00A12DD5">
      <w:drawing>
        <wp:anchor distT="0" distB="0" distL="114300" distR="114300" simplePos="0" relativeHeight="251661312" behindDoc="1" locked="0" layoutInCell="1" allowOverlap="1" wp14:anchorId="3804EB72" wp14:editId="2FC957C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87947" cy="723418"/>
          <wp:effectExtent l="19050" t="0" r="0" b="0"/>
          <wp:wrapNone/>
          <wp:docPr id="3" name="Imagem 4" descr="logotipo sescoop 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tipo sescoop p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67E06"/>
    <w:multiLevelType w:val="hybridMultilevel"/>
    <w:tmpl w:val="F25A25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70B10"/>
    <w:multiLevelType w:val="hybridMultilevel"/>
    <w:tmpl w:val="09E63F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28"/>
    <w:rsid w:val="00103E8C"/>
    <w:rsid w:val="0017186B"/>
    <w:rsid w:val="00347DAF"/>
    <w:rsid w:val="00386A3B"/>
    <w:rsid w:val="00570BFB"/>
    <w:rsid w:val="00571A98"/>
    <w:rsid w:val="0065764E"/>
    <w:rsid w:val="00A12DD5"/>
    <w:rsid w:val="00B861A5"/>
    <w:rsid w:val="00C5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AD25605"/>
  <w15:chartTrackingRefBased/>
  <w15:docId w15:val="{7502F999-1FD8-4D9A-9486-2ADE7316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C57A28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57A28"/>
    <w:rPr>
      <w:color w:val="954F72"/>
      <w:u w:val="single"/>
    </w:rPr>
  </w:style>
  <w:style w:type="paragraph" w:customStyle="1" w:styleId="xl60">
    <w:name w:val="xl60"/>
    <w:basedOn w:val="Normal"/>
    <w:rsid w:val="00C57A2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61">
    <w:name w:val="xl61"/>
    <w:basedOn w:val="Normal"/>
    <w:rsid w:val="00C57A2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pt-BR"/>
    </w:rPr>
  </w:style>
  <w:style w:type="paragraph" w:customStyle="1" w:styleId="xl62">
    <w:name w:val="xl62"/>
    <w:basedOn w:val="Normal"/>
    <w:rsid w:val="00C57A2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3">
    <w:name w:val="xl63"/>
    <w:basedOn w:val="Normal"/>
    <w:rsid w:val="00C57A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64">
    <w:name w:val="xl64"/>
    <w:basedOn w:val="Normal"/>
    <w:rsid w:val="00C57A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5">
    <w:name w:val="xl65"/>
    <w:basedOn w:val="Normal"/>
    <w:rsid w:val="00C57A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pt-BR"/>
    </w:rPr>
  </w:style>
  <w:style w:type="paragraph" w:styleId="Ttulo">
    <w:name w:val="Title"/>
    <w:basedOn w:val="Normal"/>
    <w:link w:val="TtuloChar"/>
    <w:qFormat/>
    <w:rsid w:val="00386A3B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86A3B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386A3B"/>
    <w:pPr>
      <w:spacing w:after="0" w:line="240" w:lineRule="auto"/>
      <w:ind w:left="851" w:hanging="851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86A3B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6A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12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2DD5"/>
  </w:style>
  <w:style w:type="paragraph" w:styleId="Rodap">
    <w:name w:val="footer"/>
    <w:basedOn w:val="Normal"/>
    <w:link w:val="RodapChar"/>
    <w:uiPriority w:val="99"/>
    <w:unhideWhenUsed/>
    <w:rsid w:val="00A12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2DD5"/>
  </w:style>
  <w:style w:type="paragraph" w:styleId="Textodebalo">
    <w:name w:val="Balloon Text"/>
    <w:basedOn w:val="Normal"/>
    <w:link w:val="TextodebaloChar"/>
    <w:uiPriority w:val="99"/>
    <w:semiHidden/>
    <w:unhideWhenUsed/>
    <w:rsid w:val="00A12DD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2DD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2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29E70-70ED-194B-8D7A-1019E61A0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Rafae3</dc:creator>
  <cp:keywords/>
  <dc:description/>
  <cp:lastModifiedBy>Stella C. Soliman Tonatto</cp:lastModifiedBy>
  <cp:revision>3</cp:revision>
  <cp:lastPrinted>2018-05-17T13:16:00Z</cp:lastPrinted>
  <dcterms:created xsi:type="dcterms:W3CDTF">2018-05-17T13:16:00Z</dcterms:created>
  <dcterms:modified xsi:type="dcterms:W3CDTF">2018-05-17T13:47:00Z</dcterms:modified>
</cp:coreProperties>
</file>